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BC" w:rsidRDefault="009119BC" w:rsidP="009119B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19BC">
        <w:rPr>
          <w:rFonts w:ascii="Times New Roman" w:hAnsi="Times New Roman" w:cs="Times New Roman"/>
          <w:b/>
          <w:bCs/>
          <w:sz w:val="40"/>
          <w:szCs w:val="40"/>
        </w:rPr>
        <w:t>Развитие усидчивости у ребенка</w:t>
      </w:r>
    </w:p>
    <w:p w:rsidR="009119BC" w:rsidRPr="009119BC" w:rsidRDefault="009119BC" w:rsidP="009119B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19BC" w:rsidRPr="009119BC" w:rsidRDefault="009119BC" w:rsidP="00911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BC">
        <w:rPr>
          <w:rFonts w:ascii="Times New Roman" w:hAnsi="Times New Roman" w:cs="Times New Roman"/>
          <w:b/>
          <w:bCs/>
          <w:sz w:val="24"/>
          <w:szCs w:val="24"/>
        </w:rPr>
        <w:t>Паззлы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 xml:space="preserve">Задумываясь о том, что делать, если ребенок неусидчивый и невнимательный, обратите внимание на паззлы. Это очень увлекательно. Уже с двух лет малыш будет играть с </w:t>
      </w:r>
      <w:proofErr w:type="spellStart"/>
      <w:r w:rsidRPr="009119BC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9119BC">
        <w:rPr>
          <w:rFonts w:ascii="Times New Roman" w:hAnsi="Times New Roman" w:cs="Times New Roman"/>
          <w:sz w:val="24"/>
          <w:szCs w:val="24"/>
        </w:rPr>
        <w:t xml:space="preserve"> из 4-6 частей. В трехлетнем возрасте ему по силам справиться с 24-мя элементами.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 xml:space="preserve">Для детей младшего возраста нужно подбирать </w:t>
      </w:r>
      <w:proofErr w:type="spellStart"/>
      <w:r w:rsidRPr="009119B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119BC">
        <w:rPr>
          <w:rFonts w:ascii="Times New Roman" w:hAnsi="Times New Roman" w:cs="Times New Roman"/>
          <w:sz w:val="24"/>
          <w:szCs w:val="24"/>
        </w:rPr>
        <w:t> с красочными картинками без мелких элементов. Тематика должна соответствовать возрасту и интересам ребенка. Кроме обычных паззлов на картонной основе, есть объемные паззлы и наборы кубиков с разрезанным изображением.</w:t>
      </w:r>
    </w:p>
    <w:p w:rsidR="009119BC" w:rsidRPr="009119BC" w:rsidRDefault="009119BC" w:rsidP="00911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BC">
        <w:rPr>
          <w:rFonts w:ascii="Times New Roman" w:hAnsi="Times New Roman" w:cs="Times New Roman"/>
          <w:b/>
          <w:bCs/>
          <w:sz w:val="24"/>
          <w:szCs w:val="24"/>
        </w:rPr>
        <w:t>Мозаика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Большой усидчивости требуют игры с мозаикой. Это обусловлено мелким размером деталей и особенностями создания изображения. Во время первых занятий можно предлагать ребенку выложить просто линии (прямые, волнистые, однотонные или цветные и т.д.). Далее можно переходить к изображению элементарных предметов (цветок, лодочка, солнышко и т.д.). Малыш с удовольствием будет играть с мозаикой, если не ограничивать его фантазию и позволять творить изображения по собственному замыслу. Наиболее сложным заданием является создание рисунка по заданному образцу.  </w:t>
      </w:r>
    </w:p>
    <w:p w:rsidR="009119BC" w:rsidRPr="009119BC" w:rsidRDefault="009119BC" w:rsidP="00911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BC">
        <w:rPr>
          <w:rFonts w:ascii="Times New Roman" w:hAnsi="Times New Roman" w:cs="Times New Roman"/>
          <w:b/>
          <w:bCs/>
          <w:sz w:val="24"/>
          <w:szCs w:val="24"/>
        </w:rPr>
        <w:t>Конструктор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Игра с конструктором может надолго удерживать внимание ребенка. Такая игрушка привлекает своей красочностью и огромными возможностями для моделирования. Первыми предметами, которые способен сконструировать малыш, будут пирамидка, машинка, елочка, пистолет и т.д. Когда он овладеет основными навыками игры с конструкторами, то сможет создавать сложные объекты и целые композиции. Конечно же, сначала стоит предлагать ребенку наборы, состоящие из крупных деталей.</w:t>
      </w:r>
    </w:p>
    <w:p w:rsidR="009119BC" w:rsidRPr="009119BC" w:rsidRDefault="009119BC" w:rsidP="00911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BC">
        <w:rPr>
          <w:rFonts w:ascii="Times New Roman" w:hAnsi="Times New Roman" w:cs="Times New Roman"/>
          <w:b/>
          <w:bCs/>
          <w:sz w:val="24"/>
          <w:szCs w:val="24"/>
        </w:rPr>
        <w:t>Поделки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Дети младшего возраста очень любят мастерить и для этого можно использовать любые подручные материалы. Важно соблюдать основные правила:</w:t>
      </w:r>
    </w:p>
    <w:p w:rsidR="009119BC" w:rsidRPr="009119BC" w:rsidRDefault="009119BC" w:rsidP="009119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изделие должно получиться красочным;</w:t>
      </w:r>
    </w:p>
    <w:p w:rsidR="009119BC" w:rsidRPr="009119BC" w:rsidRDefault="009119BC" w:rsidP="009119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желательно, чтобы процесс содержал «изюминку», которая заинтересует ребенка;</w:t>
      </w:r>
    </w:p>
    <w:p w:rsidR="009119BC" w:rsidRPr="009119BC" w:rsidRDefault="009119BC" w:rsidP="009119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не следует предлагать поделку, создание которой будет представлять трудность для малыша.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На первом место, конечно же, поделки из бумаги и пластилина. Это очень удобные материалы для занятий с детьми. С ними можно выполнять много разных действий и создавать плоские, объемные и движущиеся изображения. Не менее интересно ребенку мастерить из ватных палочек или дисков, клубков ниток, ткани, различных круп и т.д. </w:t>
      </w:r>
    </w:p>
    <w:p w:rsidR="009119BC" w:rsidRPr="009119BC" w:rsidRDefault="009119BC" w:rsidP="00911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BC">
        <w:rPr>
          <w:rFonts w:ascii="Times New Roman" w:hAnsi="Times New Roman" w:cs="Times New Roman"/>
          <w:b/>
          <w:bCs/>
          <w:sz w:val="24"/>
          <w:szCs w:val="24"/>
        </w:rPr>
        <w:t>«Длинные» сказки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lastRenderedPageBreak/>
        <w:t>Отличное упражнение, которое можно использовать, если ребенок неусидчивый, это «длинные сказки». К ним относятся истории, которые рассказываются небольшими частями на протяжении нескольких дней. Сюжет такой сказки должен быть увлекательным и непредсказуемым. Каждый раз нужно останавливать рассказ на самом интересном месте, а на следующий день придумать оригинальную развязку.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Следите за реакцией ребенка, стремитесь постоянно удерживать его внимание. Для этого можно вводить новых героев, придумывать волшебные предметы и т.д. Тогда он с интересом будет слушать и не придется его успокаивать или ругать за то, что он отвлекается. Обязательно нужно делать перерывы между разными сказками.  </w:t>
      </w:r>
    </w:p>
    <w:p w:rsidR="009119BC" w:rsidRPr="009119BC" w:rsidRDefault="009119BC" w:rsidP="00911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119BC">
        <w:rPr>
          <w:rFonts w:ascii="Times New Roman" w:hAnsi="Times New Roman" w:cs="Times New Roman"/>
          <w:b/>
          <w:bCs/>
          <w:sz w:val="24"/>
          <w:szCs w:val="24"/>
        </w:rPr>
        <w:t>Дидактические игры для тренировки усидчивости ребенка</w:t>
      </w:r>
    </w:p>
    <w:bookmarkEnd w:id="0"/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Для развития усидчивости у детей младшего возраста можно попробовать увлечь их логическими играми, типа:</w:t>
      </w:r>
    </w:p>
    <w:p w:rsidR="009119BC" w:rsidRPr="009119BC" w:rsidRDefault="009119BC" w:rsidP="009119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найди отличия;</w:t>
      </w:r>
    </w:p>
    <w:p w:rsidR="009119BC" w:rsidRPr="009119BC" w:rsidRDefault="009119BC" w:rsidP="009119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найди предмет;</w:t>
      </w:r>
    </w:p>
    <w:p w:rsidR="009119BC" w:rsidRPr="009119BC" w:rsidRDefault="009119BC" w:rsidP="009119B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пройди лабиринт и т.п.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Также хороший эффект можно получить и проводя игры на развитие мелкой моторики рук:</w:t>
      </w:r>
    </w:p>
    <w:p w:rsidR="009119BC" w:rsidRPr="009119BC" w:rsidRDefault="009119BC" w:rsidP="009119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сортировка мелких предметов;</w:t>
      </w:r>
    </w:p>
    <w:p w:rsidR="009119BC" w:rsidRPr="009119BC" w:rsidRDefault="009119BC" w:rsidP="009119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изготовление украшений из бусинок;</w:t>
      </w:r>
    </w:p>
    <w:p w:rsidR="009119BC" w:rsidRPr="009119BC" w:rsidRDefault="009119BC" w:rsidP="009119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игры со счетными палочками;</w:t>
      </w:r>
    </w:p>
    <w:p w:rsidR="009119BC" w:rsidRPr="009119BC" w:rsidRDefault="009119BC" w:rsidP="009119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игра с сенсорной коробкой;</w:t>
      </w:r>
    </w:p>
    <w:p w:rsidR="009119BC" w:rsidRPr="009119BC" w:rsidRDefault="009119BC" w:rsidP="009119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игра с крышками от бутылок;</w:t>
      </w:r>
    </w:p>
    <w:p w:rsidR="009119BC" w:rsidRPr="009119BC" w:rsidRDefault="009119BC" w:rsidP="009119B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игры с прищепками и т.д.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Ребенку очень понравится играть в дидактические игры, которые содержатся в развивающих книжках.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В заключение приведем несколько советов, что делать, если ребенок неусидчивый.</w:t>
      </w:r>
    </w:p>
    <w:p w:rsidR="009119BC" w:rsidRPr="009119BC" w:rsidRDefault="009119BC" w:rsidP="009119BC">
      <w:p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Родителям важно помнить, что процесс развития усидчивости длительный и требует максимального терпения от взрослых.</w:t>
      </w:r>
    </w:p>
    <w:p w:rsidR="009119BC" w:rsidRPr="009119BC" w:rsidRDefault="009119BC" w:rsidP="009119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В первый месяц занятий достаточно тратить на это всего 5-10 минут в день.</w:t>
      </w:r>
    </w:p>
    <w:p w:rsidR="009119BC" w:rsidRPr="009119BC" w:rsidRDefault="009119BC" w:rsidP="009119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Разрешите ребенку самому выбирать понравившиеся упражнения, не навязывайте ему какую-то определенную игру.</w:t>
      </w:r>
    </w:p>
    <w:p w:rsidR="009119BC" w:rsidRPr="009119BC" w:rsidRDefault="009119BC" w:rsidP="009119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Следите за изменениями в характере малыша, отмечайте его успехи. Поддерживайте ребенка, хвалите, а при необходимости делайте перерывы в занятиях.</w:t>
      </w:r>
    </w:p>
    <w:p w:rsidR="009119BC" w:rsidRPr="009119BC" w:rsidRDefault="009119BC" w:rsidP="009119B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19BC">
        <w:rPr>
          <w:rFonts w:ascii="Times New Roman" w:hAnsi="Times New Roman" w:cs="Times New Roman"/>
          <w:sz w:val="24"/>
          <w:szCs w:val="24"/>
        </w:rPr>
        <w:t>Если в течение месяца не будет заметен хотя бы небольшой прогресс в его поведении, необходимо внести в занятия кардинальные изменения.</w:t>
      </w:r>
    </w:p>
    <w:p w:rsidR="008654A5" w:rsidRPr="009119BC" w:rsidRDefault="008654A5">
      <w:pPr>
        <w:rPr>
          <w:rFonts w:ascii="Times New Roman" w:hAnsi="Times New Roman" w:cs="Times New Roman"/>
          <w:sz w:val="24"/>
          <w:szCs w:val="24"/>
        </w:rPr>
      </w:pPr>
    </w:p>
    <w:sectPr w:rsidR="008654A5" w:rsidRPr="0091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2EF"/>
    <w:multiLevelType w:val="multilevel"/>
    <w:tmpl w:val="815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77793"/>
    <w:multiLevelType w:val="multilevel"/>
    <w:tmpl w:val="15A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904F9"/>
    <w:multiLevelType w:val="multilevel"/>
    <w:tmpl w:val="E24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E3CE4"/>
    <w:multiLevelType w:val="multilevel"/>
    <w:tmpl w:val="669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F"/>
    <w:rsid w:val="004D70AF"/>
    <w:rsid w:val="008654A5"/>
    <w:rsid w:val="009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6B0A"/>
  <w15:chartTrackingRefBased/>
  <w15:docId w15:val="{E0A9BD2F-E136-4882-8175-6DCB717E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2020-09-30T11:12:00Z</dcterms:created>
  <dcterms:modified xsi:type="dcterms:W3CDTF">2020-09-30T11:19:00Z</dcterms:modified>
</cp:coreProperties>
</file>