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15" w:rsidRDefault="00144415" w:rsidP="00144415">
      <w:pPr>
        <w:ind w:firstLine="851"/>
        <w:jc w:val="center"/>
        <w:rPr>
          <w:szCs w:val="24"/>
        </w:rPr>
      </w:pPr>
      <w:r w:rsidRPr="00182252">
        <w:rPr>
          <w:szCs w:val="24"/>
        </w:rPr>
        <w:t xml:space="preserve">4.4. </w:t>
      </w:r>
      <w:r w:rsidR="003D45DC">
        <w:rPr>
          <w:szCs w:val="24"/>
        </w:rPr>
        <w:t>Полномочия</w:t>
      </w:r>
      <w:r>
        <w:rPr>
          <w:szCs w:val="24"/>
        </w:rPr>
        <w:t xml:space="preserve"> </w:t>
      </w:r>
      <w:r w:rsidR="00AE157B">
        <w:rPr>
          <w:szCs w:val="24"/>
        </w:rPr>
        <w:t>Педагогического совета</w:t>
      </w:r>
    </w:p>
    <w:p w:rsidR="00144415" w:rsidRPr="00182252" w:rsidRDefault="00144415" w:rsidP="00144415">
      <w:pPr>
        <w:ind w:firstLine="851"/>
        <w:jc w:val="center"/>
        <w:rPr>
          <w:szCs w:val="24"/>
        </w:rPr>
      </w:pPr>
      <w:r>
        <w:rPr>
          <w:szCs w:val="24"/>
        </w:rPr>
        <w:t>(выдержка из Устава МАЖОУ «Детский сад № 23» г. Перми)</w:t>
      </w:r>
    </w:p>
    <w:p w:rsidR="00AE157B" w:rsidRPr="00182252" w:rsidRDefault="00AE157B" w:rsidP="00AE157B">
      <w:pPr>
        <w:ind w:firstLine="851"/>
        <w:jc w:val="both"/>
        <w:rPr>
          <w:szCs w:val="24"/>
        </w:rPr>
      </w:pPr>
      <w:r w:rsidRPr="00182252">
        <w:rPr>
          <w:szCs w:val="24"/>
        </w:rPr>
        <w:t>4.27. В целях управления организацией воспитательно-образовательного процесса, развития содержания образования, реализации основной общеобразовательной программы дошкольного образования, повышения качества обучения и воспитания детей, совершенствования методической работы общеобразовательного учреждения, изучения и распространения передового педагогического опыта, а также содействия повышению квалификации его педагогических работников создается Педагогический совет. Работа Педагогического совета осуществляется в соответствии с Положением о педагогическом совете. Членами педагогического совета являются все педагогические работники, включая совместителей. Председателем педагогического совета является заведующий или заместитель заведующего по воспитательно-методической работе Учреждения</w:t>
      </w:r>
      <w:proofErr w:type="gramStart"/>
      <w:r w:rsidRPr="00182252">
        <w:rPr>
          <w:szCs w:val="24"/>
        </w:rPr>
        <w:t>.»</w:t>
      </w:r>
      <w:proofErr w:type="gramEnd"/>
    </w:p>
    <w:p w:rsidR="00AE157B" w:rsidRPr="00182252" w:rsidRDefault="00AE157B" w:rsidP="00AE157B">
      <w:pPr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4.27.1 Педагогический совет собирается не реже четырех раз в год. Ход заседания педагогического совета и решения оформляются протоколами. Протоколы хранятся в Учреждении постоянно.</w:t>
      </w:r>
    </w:p>
    <w:p w:rsidR="00AE157B" w:rsidRPr="00182252" w:rsidRDefault="00AE157B" w:rsidP="00AE157B">
      <w:pPr>
        <w:tabs>
          <w:tab w:val="left" w:pos="0"/>
        </w:tabs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4</w:t>
      </w:r>
      <w:r w:rsidRPr="00182252">
        <w:rPr>
          <w:b/>
          <w:szCs w:val="24"/>
        </w:rPr>
        <w:t>.</w:t>
      </w:r>
      <w:r w:rsidRPr="00182252">
        <w:rPr>
          <w:szCs w:val="24"/>
        </w:rPr>
        <w:t>27.2. Компетенция педагогического совета:</w:t>
      </w:r>
    </w:p>
    <w:p w:rsidR="00AE157B" w:rsidRPr="00182252" w:rsidRDefault="00AE157B" w:rsidP="00AE157B">
      <w:pPr>
        <w:tabs>
          <w:tab w:val="left" w:pos="0"/>
        </w:tabs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 xml:space="preserve">- утверждает общеобразовательную программу дошкольного образования, соответствующую федеральным  государственным требованиям, </w:t>
      </w:r>
    </w:p>
    <w:p w:rsidR="00AE157B" w:rsidRPr="00182252" w:rsidRDefault="00AE157B" w:rsidP="00AE157B">
      <w:pPr>
        <w:tabs>
          <w:tab w:val="left" w:pos="0"/>
        </w:tabs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- обсуждает и утверждает программы дополнительного образования;</w:t>
      </w:r>
    </w:p>
    <w:p w:rsidR="00AE157B" w:rsidRPr="00182252" w:rsidRDefault="00AE157B" w:rsidP="00AE157B">
      <w:pPr>
        <w:tabs>
          <w:tab w:val="left" w:pos="0"/>
        </w:tabs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- утверждает систему внутреннего мониторинга качества образования;</w:t>
      </w:r>
    </w:p>
    <w:p w:rsidR="00AE157B" w:rsidRPr="00182252" w:rsidRDefault="00AE157B" w:rsidP="00AE157B">
      <w:pPr>
        <w:tabs>
          <w:tab w:val="left" w:pos="0"/>
        </w:tabs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- рассматривает вопросы внедрения и обобщения новых методик и технологий, педагогического опыта, проводит анализ результатов мониторинга качества образования;</w:t>
      </w:r>
    </w:p>
    <w:p w:rsidR="00AE157B" w:rsidRPr="00182252" w:rsidRDefault="00AE157B" w:rsidP="00AE157B">
      <w:pPr>
        <w:tabs>
          <w:tab w:val="left" w:pos="0"/>
        </w:tabs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- представляет педагогических работников к различным видам поощрений;</w:t>
      </w:r>
    </w:p>
    <w:p w:rsidR="00AE157B" w:rsidRPr="00182252" w:rsidRDefault="00AE157B" w:rsidP="00AE157B">
      <w:pPr>
        <w:tabs>
          <w:tab w:val="left" w:pos="0"/>
        </w:tabs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- рассматривает вопросы переподготовки кадров и повышения квалификации отдельных работников;</w:t>
      </w:r>
    </w:p>
    <w:p w:rsidR="00AE157B" w:rsidRPr="00182252" w:rsidRDefault="00AE157B" w:rsidP="00AE157B">
      <w:pPr>
        <w:ind w:firstLine="851"/>
        <w:contextualSpacing/>
        <w:jc w:val="both"/>
        <w:rPr>
          <w:szCs w:val="24"/>
        </w:rPr>
      </w:pPr>
      <w:r w:rsidRPr="00182252">
        <w:rPr>
          <w:szCs w:val="24"/>
        </w:rPr>
        <w:t>- решает иные вопросы, возникшие в ходе педагогической деятельности.</w:t>
      </w:r>
    </w:p>
    <w:p w:rsidR="007D0941" w:rsidRDefault="007D0941" w:rsidP="00AE157B">
      <w:pPr>
        <w:autoSpaceDE w:val="0"/>
        <w:autoSpaceDN w:val="0"/>
        <w:adjustRightInd w:val="0"/>
        <w:ind w:firstLine="851"/>
        <w:jc w:val="both"/>
      </w:pPr>
    </w:p>
    <w:sectPr w:rsidR="007D0941" w:rsidSect="007D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4FBA"/>
    <w:multiLevelType w:val="hybridMultilevel"/>
    <w:tmpl w:val="947AA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12757E"/>
    <w:multiLevelType w:val="hybridMultilevel"/>
    <w:tmpl w:val="58F635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B81D61"/>
    <w:multiLevelType w:val="hybridMultilevel"/>
    <w:tmpl w:val="6CD6A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15"/>
    <w:rsid w:val="00144415"/>
    <w:rsid w:val="00341B67"/>
    <w:rsid w:val="003D45DC"/>
    <w:rsid w:val="007D0941"/>
    <w:rsid w:val="008D174A"/>
    <w:rsid w:val="00AE157B"/>
    <w:rsid w:val="00AF704A"/>
    <w:rsid w:val="00E3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2014-04-11T05:30:00Z</dcterms:created>
  <dcterms:modified xsi:type="dcterms:W3CDTF">2014-04-11T05:30:00Z</dcterms:modified>
</cp:coreProperties>
</file>