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91" w:rsidRDefault="00D82291" w:rsidP="00D82291">
      <w:pPr>
        <w:ind w:firstLine="851"/>
        <w:jc w:val="center"/>
        <w:rPr>
          <w:szCs w:val="24"/>
        </w:rPr>
      </w:pPr>
      <w:r w:rsidRPr="00182252">
        <w:rPr>
          <w:szCs w:val="24"/>
        </w:rPr>
        <w:t>4.8. Полномочия общег</w:t>
      </w:r>
      <w:r>
        <w:rPr>
          <w:szCs w:val="24"/>
        </w:rPr>
        <w:t>о собрания трудового коллектива</w:t>
      </w:r>
    </w:p>
    <w:p w:rsidR="00D82291" w:rsidRPr="00182252" w:rsidRDefault="00D82291" w:rsidP="00D82291">
      <w:pPr>
        <w:ind w:firstLine="851"/>
        <w:jc w:val="center"/>
        <w:rPr>
          <w:szCs w:val="24"/>
        </w:rPr>
      </w:pPr>
      <w:r>
        <w:rPr>
          <w:szCs w:val="24"/>
        </w:rPr>
        <w:t>(выдержка из Устава МАЖОУ «Детский сад № 23» г. Перми)</w:t>
      </w:r>
    </w:p>
    <w:p w:rsidR="00D82291" w:rsidRPr="00182252" w:rsidRDefault="00D82291" w:rsidP="00D82291">
      <w:pPr>
        <w:ind w:firstLine="851"/>
        <w:jc w:val="both"/>
        <w:rPr>
          <w:szCs w:val="24"/>
        </w:rPr>
      </w:pPr>
      <w:r w:rsidRPr="00182252">
        <w:rPr>
          <w:szCs w:val="24"/>
        </w:rPr>
        <w:t>4.8.1. рассматривать и принимать изменения и дополнения в Устав Учреждения, а также его новую редакцию;</w:t>
      </w:r>
    </w:p>
    <w:p w:rsidR="00D82291" w:rsidRPr="00182252" w:rsidRDefault="00D82291" w:rsidP="00D82291">
      <w:pPr>
        <w:ind w:firstLine="851"/>
        <w:jc w:val="both"/>
        <w:rPr>
          <w:szCs w:val="24"/>
        </w:rPr>
      </w:pPr>
      <w:r w:rsidRPr="00182252">
        <w:rPr>
          <w:szCs w:val="24"/>
        </w:rPr>
        <w:t>4.8.2. обсуждать Правила внутреннего трудового распорядка в Учреждении;</w:t>
      </w:r>
    </w:p>
    <w:p w:rsidR="00D82291" w:rsidRPr="00182252" w:rsidRDefault="00D82291" w:rsidP="00D82291">
      <w:pPr>
        <w:ind w:firstLine="851"/>
        <w:jc w:val="both"/>
        <w:rPr>
          <w:szCs w:val="24"/>
        </w:rPr>
      </w:pPr>
      <w:r w:rsidRPr="00182252">
        <w:rPr>
          <w:szCs w:val="24"/>
        </w:rPr>
        <w:t>4.8.3. выдвигать кандидатов в состав наблюдательного совета Учреждения от трудового коллектива;</w:t>
      </w:r>
    </w:p>
    <w:p w:rsidR="007D0941" w:rsidRDefault="007D0941"/>
    <w:sectPr w:rsidR="007D0941" w:rsidSect="007D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291"/>
    <w:rsid w:val="007D0941"/>
    <w:rsid w:val="008D174A"/>
    <w:rsid w:val="00D82291"/>
    <w:rsid w:val="00E3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2014-04-11T05:26:00Z</dcterms:created>
  <dcterms:modified xsi:type="dcterms:W3CDTF">2014-04-11T05:26:00Z</dcterms:modified>
</cp:coreProperties>
</file>