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CF" w:rsidRPr="005324BE" w:rsidRDefault="007B0BCF" w:rsidP="00520A27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5324BE">
        <w:rPr>
          <w:rFonts w:ascii="Times New Roman" w:hAnsi="Times New Roman"/>
          <w:sz w:val="20"/>
          <w:szCs w:val="20"/>
        </w:rPr>
        <w:t xml:space="preserve">Приложение 1 </w:t>
      </w:r>
    </w:p>
    <w:p w:rsidR="007B0BCF" w:rsidRPr="005324BE" w:rsidRDefault="007B0BCF" w:rsidP="005324BE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5324BE">
        <w:rPr>
          <w:rFonts w:ascii="Times New Roman" w:hAnsi="Times New Roman"/>
          <w:sz w:val="20"/>
          <w:szCs w:val="20"/>
        </w:rPr>
        <w:t xml:space="preserve">к Положению «О материальном стимулировании </w:t>
      </w:r>
    </w:p>
    <w:p w:rsidR="007B0BCF" w:rsidRPr="005324BE" w:rsidRDefault="007B0BCF" w:rsidP="005324BE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5324BE">
        <w:rPr>
          <w:rFonts w:ascii="Times New Roman" w:hAnsi="Times New Roman"/>
          <w:sz w:val="20"/>
          <w:szCs w:val="20"/>
        </w:rPr>
        <w:t xml:space="preserve">работников МАДОУ «Детский сад № 23» г. Перми </w:t>
      </w:r>
    </w:p>
    <w:p w:rsidR="007B0BCF" w:rsidRPr="005324BE" w:rsidRDefault="007B0BCF" w:rsidP="005324BE">
      <w:pPr>
        <w:pStyle w:val="Default"/>
        <w:rPr>
          <w:rFonts w:ascii="Times New Roman" w:hAnsi="Times New Roman"/>
          <w:b/>
          <w:bCs/>
          <w:sz w:val="20"/>
          <w:szCs w:val="20"/>
        </w:rPr>
      </w:pPr>
    </w:p>
    <w:p w:rsidR="007B0BCF" w:rsidRPr="005324BE" w:rsidRDefault="007B0BCF" w:rsidP="005324BE">
      <w:pPr>
        <w:pStyle w:val="Default"/>
        <w:jc w:val="center"/>
        <w:rPr>
          <w:rFonts w:ascii="Times New Roman" w:hAnsi="Times New Roman"/>
          <w:b/>
          <w:bCs/>
          <w:sz w:val="20"/>
          <w:szCs w:val="20"/>
        </w:rPr>
      </w:pPr>
      <w:r w:rsidRPr="005324BE">
        <w:rPr>
          <w:rFonts w:ascii="Times New Roman" w:hAnsi="Times New Roman"/>
          <w:b/>
          <w:bCs/>
          <w:sz w:val="20"/>
          <w:szCs w:val="20"/>
        </w:rPr>
        <w:t>Критерии оценки эффективности работы Учреждения и показатели результативности труда в отношении педагогических работников, непосредственно осуществляющих воспитательно-образовательный процесс:</w:t>
      </w:r>
    </w:p>
    <w:p w:rsidR="007B0BCF" w:rsidRPr="005324BE" w:rsidRDefault="007B0BCF" w:rsidP="005324BE">
      <w:pPr>
        <w:pStyle w:val="Defaul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BCF" w:rsidRPr="005324BE" w:rsidRDefault="001F1A6A" w:rsidP="005324BE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 w:rsidRPr="005324BE">
        <w:rPr>
          <w:rFonts w:ascii="Times New Roman" w:hAnsi="Times New Roman"/>
          <w:b/>
          <w:bCs/>
          <w:sz w:val="20"/>
          <w:szCs w:val="20"/>
        </w:rPr>
        <w:t>-</w:t>
      </w:r>
      <w:r w:rsidR="007B0BCF" w:rsidRPr="005324BE">
        <w:rPr>
          <w:rFonts w:ascii="Times New Roman" w:hAnsi="Times New Roman"/>
          <w:b/>
          <w:bCs/>
          <w:sz w:val="20"/>
          <w:szCs w:val="20"/>
        </w:rPr>
        <w:t>Воспитатели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127"/>
        <w:gridCol w:w="3543"/>
        <w:gridCol w:w="709"/>
        <w:gridCol w:w="1985"/>
      </w:tblGrid>
      <w:tr w:rsidR="00620DC9" w:rsidRPr="005324BE" w:rsidTr="00620DC9">
        <w:tc>
          <w:tcPr>
            <w:tcW w:w="567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24B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Раздел</w:t>
            </w:r>
          </w:p>
        </w:tc>
        <w:tc>
          <w:tcPr>
            <w:tcW w:w="2127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24BE">
              <w:rPr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543" w:type="dxa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Показатель деятельности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24BE"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985" w:type="dxa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информации </w:t>
            </w:r>
          </w:p>
        </w:tc>
      </w:tr>
      <w:tr w:rsidR="00620DC9" w:rsidRPr="005324BE" w:rsidTr="00620DC9">
        <w:trPr>
          <w:trHeight w:val="331"/>
        </w:trPr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Влияние педагогической деятельности воспитателя на функционирование и развитие ОУ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Вклад воспитателя в развитие ДОУ, формирование позитивного имиджа ДОУ, выполнение МЗ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90 и более % детей, усвоивших общеобразовательную программу дошкольного образования на высоком и среднем уровне. 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sz w:val="20"/>
                <w:szCs w:val="20"/>
              </w:rPr>
              <w:t xml:space="preserve">Результаты мониторингового исследования ДОУ на конец предшествующего учебного года </w:t>
            </w:r>
          </w:p>
        </w:tc>
      </w:tr>
      <w:tr w:rsidR="00620DC9" w:rsidRPr="005324BE" w:rsidTr="00620DC9">
        <w:trPr>
          <w:trHeight w:val="969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менее 90 % детей, усвоивших общеобразовательную программу дошкольного образования на высоком и среднем уровне. 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983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Выполнение муниципального задания по индексу здоровья детей дошкольного возраста: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с 3 до 4 – 0,9 и выше;</w:t>
            </w:r>
          </w:p>
          <w:p w:rsidR="00620DC9" w:rsidRPr="005324BE" w:rsidRDefault="00620DC9" w:rsidP="005324BE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с 4 до 5 лет – 1,1 и выше;</w:t>
            </w:r>
          </w:p>
          <w:p w:rsidR="00620DC9" w:rsidRPr="005324BE" w:rsidRDefault="00620DC9" w:rsidP="005324BE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с 5 до 6 лет – 1,2 и выше;</w:t>
            </w:r>
          </w:p>
          <w:p w:rsidR="00620DC9" w:rsidRPr="005324BE" w:rsidRDefault="00620DC9" w:rsidP="005324BE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с 6 до 7 лет – 1,3 и выше;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rPr>
          <w:trHeight w:val="84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с 3 до 4 – ниже 0,9;</w:t>
            </w:r>
          </w:p>
          <w:p w:rsidR="00620DC9" w:rsidRPr="005324BE" w:rsidRDefault="00620DC9" w:rsidP="005324BE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с 4 до 5 лет – ниже 1,1;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 5 до 6 лет – ниже 1,2;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 6 до 7 лет – ниже 1,3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64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Выполнение МЗ по охвату неорганизованных детей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Участие в выполнении МЗ по охвату неорганизованных детей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sz w:val="20"/>
                <w:szCs w:val="20"/>
              </w:rPr>
              <w:t>Справка зам. заведующего по УВР по итогам предыдущего квартала, лист самооценки педагога</w:t>
            </w:r>
          </w:p>
        </w:tc>
      </w:tr>
      <w:tr w:rsidR="00620DC9" w:rsidRPr="005324BE" w:rsidTr="00620DC9">
        <w:trPr>
          <w:trHeight w:val="42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 участие в выполнении МЗ по охвату неорганизованных детей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71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Подготовка документов, подтверждающих пропуски детей по уважительной причине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Подготовка 100 % документов, подтверждающих пропуски детей по уважительной причине.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sz w:val="20"/>
                <w:szCs w:val="20"/>
              </w:rPr>
              <w:t>Справка зам. заведующего по УВР, лист самооценки педагога</w:t>
            </w:r>
          </w:p>
        </w:tc>
      </w:tr>
      <w:tr w:rsidR="00620DC9" w:rsidRPr="005324BE" w:rsidTr="00620DC9">
        <w:trPr>
          <w:trHeight w:val="413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color w:val="auto"/>
                <w:sz w:val="20"/>
                <w:szCs w:val="20"/>
              </w:rPr>
              <w:t>Отсутствие документов, подтверждающих пропуски детей по уважительной причине.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76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Проведение дополнительного образования, а так же контроль по оплате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Проведение дополнительного образования для детей, посещающих МАДОУ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квартала, лист самооценки педагога</w:t>
            </w:r>
          </w:p>
        </w:tc>
      </w:tr>
      <w:tr w:rsidR="00620DC9" w:rsidRPr="005324BE" w:rsidTr="00620DC9">
        <w:trPr>
          <w:trHeight w:val="57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Контроль по оплате дополнительного образования для детей, посещающих МАДОУ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705"/>
        </w:trPr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Профессиональная компетентность воспитателя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Профессиональная компетентность, соответствующая специфике дошкольного образования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Умение планировать, реализовывать и анализировать образовательную деятельность согласно требованиям ФГТ, ФГОС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УВР, руководителей творческой, проблемной группы за предыдущий квартал</w:t>
            </w:r>
          </w:p>
        </w:tc>
      </w:tr>
      <w:tr w:rsidR="00620DC9" w:rsidRPr="005324BE" w:rsidTr="00620DC9">
        <w:trPr>
          <w:trHeight w:val="90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Неумение планировать, реализовывать и анализировать образовательную деятельность согласно требованиям ФГТ, ФГОС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563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Технологическая компетентность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Исполнение иных технологий (метод проектов, игровые технологии)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273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 xml:space="preserve">Неисполнение иных технологий 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84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Организация и проведение НОД, занятий в соответствии с требованиями ФГТ, ФГОС, СанПин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rPr>
          <w:trHeight w:val="22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 xml:space="preserve">Не соответствие организации </w:t>
            </w:r>
            <w:r w:rsidRPr="005324BE">
              <w:rPr>
                <w:color w:val="000000"/>
                <w:sz w:val="20"/>
                <w:szCs w:val="20"/>
              </w:rPr>
              <w:lastRenderedPageBreak/>
              <w:t>проведения НОД, занятий в соответствии с требованиями ФГТ, ФГОС, СанПин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Соответствие планирования основной образовательной программе ДОУ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Несоответствие планирования основной образовательной программе ДОУ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91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Участие в очных конкурсах Департамента образования администрации г. Перми: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 конкурсах ДОУ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 xml:space="preserve">В районных 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 городских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Во всероссийских</w:t>
            </w:r>
          </w:p>
        </w:tc>
        <w:tc>
          <w:tcPr>
            <w:tcW w:w="709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квартала, лист самооценки педагога</w:t>
            </w:r>
          </w:p>
        </w:tc>
      </w:tr>
      <w:tr w:rsidR="00620DC9" w:rsidRPr="005324BE" w:rsidTr="00620DC9">
        <w:trPr>
          <w:trHeight w:val="28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25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25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 xml:space="preserve">Неучастие в очных конкурсах Департамента образования администрации г. Перми 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Диплом, сертификат за предыдущий квартал, год</w:t>
            </w:r>
          </w:p>
        </w:tc>
      </w:tr>
      <w:tr w:rsidR="00620DC9" w:rsidRPr="005324BE" w:rsidTr="00620DC9">
        <w:trPr>
          <w:trHeight w:val="61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4. Участие в конференциях, конкурсах, семинарах, форумах и т.п. разного уровня.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151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Неучастие в конференциях, конкурсах, семинарах, форумах и т.п. разного уровня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151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5. Повышение своей категории или подтверждение высшей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rPr>
          <w:trHeight w:val="151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6. Написание статей, трансляция опыта работы, участие в проектной деятельности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166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Результативность деятельности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Работа в составе проблемных групп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rPr>
          <w:trHeight w:val="16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Наставничество, руководство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ИКТ компетентность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Свободное владение компьютерными программами, приложениями (</w:t>
            </w:r>
            <w:r w:rsidRPr="005324BE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5324BE">
              <w:rPr>
                <w:color w:val="000000"/>
                <w:sz w:val="20"/>
                <w:szCs w:val="20"/>
              </w:rPr>
              <w:t xml:space="preserve">, </w:t>
            </w:r>
            <w:r w:rsidRPr="005324BE">
              <w:rPr>
                <w:color w:val="000000"/>
                <w:sz w:val="20"/>
                <w:szCs w:val="20"/>
                <w:lang w:val="en-US"/>
              </w:rPr>
              <w:t>Exe</w:t>
            </w:r>
            <w:r w:rsidRPr="005324BE">
              <w:rPr>
                <w:color w:val="000000"/>
                <w:sz w:val="20"/>
                <w:szCs w:val="20"/>
              </w:rPr>
              <w:t>, электронная почта)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Отсутствие владения компьютерной грамотности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Наличие регулярно (не менее 1 раз в квартал) обновляемого портфолио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Отсутствие или нерегулярное (менее 1 раз в квартал) обновляемого портфолио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Виртуальное общение с родителями, представление педагогических собрании по проблемам образования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Отсутствие виртуального общения с родителями, пред. представление педагогических собрании по проблемам образования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Психологическая и коммуникативная компетентность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Умение планировать и корректировать образовательное задание с учетом индивидуальных особенностей развития каждого ребенка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 xml:space="preserve">Неумение планировать и корректировать образовательное задание с учетом индивидуальных особенностей развития каждого </w:t>
            </w:r>
            <w:r w:rsidRPr="005324BE">
              <w:rPr>
                <w:color w:val="000000"/>
                <w:sz w:val="20"/>
                <w:szCs w:val="20"/>
              </w:rPr>
              <w:lastRenderedPageBreak/>
              <w:t>ребенка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Умение выстраивать совместную работу в соответствии с рекомендациями специалистов (музыкального руководителя, инструктора по физической культуре, логопеда, психолога, руководителя по ИЗО деятельности)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Отсутствие умения выстаивать совместную работу в соответствии с рекомендациями специалистов (музыкального руководителя, инструктора по физической культуре, логопеда, психолога, руководителя по ИЗО деятельности)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Умение строить общение, предупреждать конфликт, умение перевести конфликт в конструктивный диалог.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Неумение строить общение, предупреждать конфликт, умение перевести конфликт в конструктивный диалог.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821"/>
        </w:trPr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Качество образования и воспитания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Результат, направленный на организацию предметно-развивающей среды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Результаты контроля в соответствии с темой, определенный на отчетный период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</w:t>
            </w:r>
          </w:p>
        </w:tc>
      </w:tr>
      <w:tr w:rsidR="00620DC9" w:rsidRPr="005324BE" w:rsidTr="00620DC9">
        <w:trPr>
          <w:trHeight w:val="72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Формирование и обновление предметно-развивающей среды в соответствии с ФГОС согласно комплексно-тематическому планированию (1 раз в мес.)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449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Результат реализации образовательной программы в полном объеме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Реализуется в полном объеме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41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 реализуется в полном объеме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587"/>
        </w:trPr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Охрана и укрепление физического и психологического здоровья воспитанников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Система работы, направленная на снижение заболеваемости воспитанников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Использование здоровье сберегающих технологий (закаливание, бассейн и др.)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квартала, лист самооценки педагога</w:t>
            </w:r>
          </w:p>
        </w:tc>
      </w:tr>
      <w:tr w:rsidR="00620DC9" w:rsidRPr="005324BE" w:rsidTr="00620DC9">
        <w:trPr>
          <w:trHeight w:val="42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Неиспользование здоровье сберегающих технологий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Профилактическая работа по предотвращению заболеваемости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 проведение профилактических работ по предотвращению заболеваемости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Отсутствие случаев травматизма и травматических ситуаций, созданы условия для безопасного пребывания воспитанника в ДОУ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Наличие случаев травм и наличие замечаний (перегоревшие лампы, невыход на прогулку, погрешности в маркировке и др.) более 1 замечания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570"/>
        </w:trPr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Работа с родителями.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Общественная оценка работы воспитателя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Отсутствие задолженности по родительской плате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По данным гл. бухгалтера по итогам предыдущего квартала</w:t>
            </w:r>
          </w:p>
        </w:tc>
      </w:tr>
      <w:tr w:rsidR="00620DC9" w:rsidRPr="005324BE" w:rsidTr="00620DC9">
        <w:trPr>
          <w:trHeight w:val="24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Наличие задолженности по родительской плате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18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На основании анкет</w:t>
            </w:r>
          </w:p>
        </w:tc>
      </w:tr>
      <w:tr w:rsidR="00620DC9" w:rsidRPr="005324BE" w:rsidTr="00620DC9">
        <w:trPr>
          <w:trHeight w:val="34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Удовлетворение 95% и более родителей качеством оказания услуг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sz w:val="20"/>
                <w:szCs w:val="20"/>
              </w:rPr>
              <w:t xml:space="preserve">По итогам анкетирования за предыдущий учебный год, размещенных на </w:t>
            </w:r>
            <w:r w:rsidRPr="00532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сайте учреждения 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Неудовлетворение родителями качеством оказания услуг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Использование обновленных эффективных форм работы с родителями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Неиспользование обновленных эффективных форм работы с родителями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4. Наличие жалоб и обращений, конфликтов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985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Ведение документации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Качество и системность ведения документов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Ведение и оформление документации в соответствии с требованиями в полном объеме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Наличие замечаний в ведении и оформлении документации, несвоевременное ведение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Условия труда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Специфичность, особо сложные условия труда</w:t>
            </w: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Обслуживание детей в период адаптации (работа в новых группах в течение первой половины года)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</w:t>
            </w:r>
          </w:p>
        </w:tc>
      </w:tr>
      <w:tr w:rsidR="00620DC9" w:rsidRPr="005324BE" w:rsidTr="00620DC9">
        <w:trPr>
          <w:trHeight w:val="54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Переполняемость групп воспитанниками выполнение: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100%-110%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111%-120%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121%-130%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Выше 131%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24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19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323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516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26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Проведение праздников: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 участие в оформлении музыкального зала, помещений к празднику;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 качество подготовки и ведение утренников;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 исполнение ролей на утренниках в нерабочее время, на других группах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rPr>
          <w:trHeight w:val="683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45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51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36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4. Взаимозаменяемость педагогов: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 длительное время (более 5 рабочих дней);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 менее 5 рабочих дней</w:t>
            </w:r>
          </w:p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- случай экстренной замены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390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25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rPr>
          <w:trHeight w:val="315"/>
        </w:trPr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Общественная деятельность воспитателей</w:t>
            </w:r>
          </w:p>
        </w:tc>
        <w:tc>
          <w:tcPr>
            <w:tcW w:w="2127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1.  Является членом профсоюзной организации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По данным члена профсоюзной организации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2. Системное участие в подготовке мероприятий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 по итогам предыдущего квартала</w:t>
            </w:r>
          </w:p>
        </w:tc>
      </w:tr>
      <w:tr w:rsidR="00620DC9" w:rsidRPr="005324BE" w:rsidTr="00620DC9">
        <w:tc>
          <w:tcPr>
            <w:tcW w:w="56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3. Участие в районных, городских и краевых мероприятиях (участие 1 раза и более в мероприятиях разного уровня)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DC9" w:rsidRPr="005324BE" w:rsidTr="00620DC9">
        <w:tc>
          <w:tcPr>
            <w:tcW w:w="567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7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709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Лишение баллов до 100%</w:t>
            </w:r>
          </w:p>
        </w:tc>
        <w:tc>
          <w:tcPr>
            <w:tcW w:w="1985" w:type="dxa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Справка зам. заведующего по УВР</w:t>
            </w:r>
          </w:p>
        </w:tc>
      </w:tr>
      <w:tr w:rsidR="00620DC9" w:rsidRPr="005324BE" w:rsidTr="00620DC9">
        <w:tc>
          <w:tcPr>
            <w:tcW w:w="10632" w:type="dxa"/>
            <w:gridSpan w:val="6"/>
            <w:vAlign w:val="center"/>
          </w:tcPr>
          <w:p w:rsidR="00620DC9" w:rsidRPr="005324BE" w:rsidRDefault="00620DC9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Совокупная значимость баллов-</w:t>
            </w:r>
            <w:r w:rsidR="00431768" w:rsidRPr="005324BE">
              <w:rPr>
                <w:color w:val="000000"/>
                <w:sz w:val="20"/>
                <w:szCs w:val="20"/>
              </w:rPr>
              <w:t>220 баллов</w:t>
            </w:r>
          </w:p>
        </w:tc>
      </w:tr>
    </w:tbl>
    <w:p w:rsidR="007B0BCF" w:rsidRPr="005324BE" w:rsidRDefault="007B0BCF" w:rsidP="005324BE">
      <w:pPr>
        <w:rPr>
          <w:sz w:val="20"/>
          <w:szCs w:val="20"/>
          <w:lang w:eastAsia="en-US"/>
        </w:rPr>
      </w:pPr>
    </w:p>
    <w:p w:rsidR="007B0BCF" w:rsidRPr="005324BE" w:rsidRDefault="007B0BCF" w:rsidP="005324BE">
      <w:pPr>
        <w:rPr>
          <w:sz w:val="20"/>
          <w:szCs w:val="20"/>
        </w:rPr>
      </w:pPr>
    </w:p>
    <w:p w:rsidR="00DE3A94" w:rsidRPr="005324BE" w:rsidRDefault="00C874E9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младший воспитатель (пом. воспитателя)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5670"/>
        <w:gridCol w:w="709"/>
        <w:gridCol w:w="1950"/>
      </w:tblGrid>
      <w:tr w:rsidR="00DE3A94" w:rsidRPr="005324BE" w:rsidTr="005324BE">
        <w:tc>
          <w:tcPr>
            <w:tcW w:w="567" w:type="dxa"/>
          </w:tcPr>
          <w:p w:rsidR="00DE3A94" w:rsidRPr="005324BE" w:rsidRDefault="00DE3A94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E3A94" w:rsidRPr="005324BE" w:rsidRDefault="00DE3A94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950" w:type="dxa"/>
          </w:tcPr>
          <w:p w:rsidR="00DE3A94" w:rsidRPr="005324BE" w:rsidRDefault="00DE3A94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DE3A94" w:rsidRPr="005324BE" w:rsidTr="005324BE"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Охрана жизни детей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несчастных случаев, травм с детьми во время нахождения в ДОУ по причине невыполнения санэпидрежима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медсестры</w:t>
            </w: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несчастных случаев, травм с детьми во время нахождения в ДОУ по причине невыполнения санэпидрежима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Отсутствие  замечаний комиссии  по общественно – административному контролю по созданию здоровых и безопасных условий пребывания воспитанников, труда работников 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Наличие  замечаний комиссии  по общественно – административному контролю по созданию здоровых и безопасных условий пребывания воспитанников, труда работников 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rPr>
          <w:trHeight w:val="785"/>
        </w:trPr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Сохранение и укрепле-ние здоровья детей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Выполнение муниципального задания по индексу здоровья детей дошкольного возраста с 3 до 4 – выше 0,9; с 4 до 5 лет – выше 1,1; с 5 до 6 лет – выше 1,2; с 6 до 7 – выше 1,3 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 по УВР по итогам предыдущего квартала</w:t>
            </w: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Выполнение муниципального задания по индексу здоровья детей дошкольного возраста с 3 до 4 – ниже 0,9; с 4 до 5 лет – ниже 1,1; с 5 до 6 лет – ниже 1,2; с 6 до 7 – ниже 1,3 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Участие в воспитатель-но-образова-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тельном процессе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Отсутствие сбоев </w:t>
            </w:r>
            <w:r w:rsidR="00C874E9" w:rsidRPr="005324BE">
              <w:rPr>
                <w:sz w:val="20"/>
                <w:szCs w:val="20"/>
              </w:rPr>
              <w:t>в режиме дня ( по вине мл</w:t>
            </w:r>
            <w:r w:rsidRPr="005324BE">
              <w:rPr>
                <w:sz w:val="20"/>
                <w:szCs w:val="20"/>
              </w:rPr>
              <w:t>. воспитателя)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Справка зам. зав по УВР </w:t>
            </w:r>
          </w:p>
        </w:tc>
      </w:tr>
      <w:tr w:rsidR="00DE3A94" w:rsidRPr="005324BE" w:rsidTr="005324BE">
        <w:trPr>
          <w:trHeight w:val="232"/>
        </w:trPr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сбоев</w:t>
            </w:r>
            <w:r w:rsidR="00C874E9" w:rsidRPr="005324BE">
              <w:rPr>
                <w:sz w:val="20"/>
                <w:szCs w:val="20"/>
              </w:rPr>
              <w:t xml:space="preserve"> в режиме дня ( по вине мл</w:t>
            </w:r>
            <w:r w:rsidRPr="005324BE">
              <w:rPr>
                <w:sz w:val="20"/>
                <w:szCs w:val="20"/>
              </w:rPr>
              <w:t>. воспитателя)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Оказание 1 раза и более помощи воспитателя при проведении родительского собрания, праздников, досугов, конкурсов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Отметка воспитателя в листе самоанализа</w:t>
            </w: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Оказание менее 1 раза и более помощи воспитателя при проведении родительского собрания, праздников, досугов, конкурсов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санитарно-эпидемиоло-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гического режима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санитарному состоянию группового помещения, а также мест общего пользования (физ., музыкального зала) во время нахождения в нем воспитанников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 по  АХЧ, медсестры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замечаний по санитарному состоянию группового помещения, а также мест общего пользования (физ., музыкального зала) во время нахождения в нем воспитанников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мероприя-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тий  по ОТ и ТБ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правил и норм  охраны труда, санитарных требований, правил личной гигиены во время работы, прохождения периодического медосмотра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 по АХЧ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 </w:t>
            </w: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правил и норм  охраны труда, санитарных требований, правил личной гигиены во время работы, прохождения периодического медосмотра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Специфич-ность, особо сложные условия труда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Обслуживание в период адаптации (работа в новых группах в первой половине года)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секретаря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Перенаполняемость: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100%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101-110 %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111-120 %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121-130 %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Свыше 130 %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15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</w:t>
            </w:r>
          </w:p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25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Взаимозаменяемость сотрудника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Длительное время (более 5 рабочих смен)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5 рабочих смен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c>
          <w:tcPr>
            <w:tcW w:w="567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Случай экстренной замены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rPr>
          <w:trHeight w:val="1241"/>
        </w:trPr>
        <w:tc>
          <w:tcPr>
            <w:tcW w:w="567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Испольните-льная дисциплина </w:t>
            </w:r>
          </w:p>
        </w:tc>
        <w:tc>
          <w:tcPr>
            <w:tcW w:w="5670" w:type="dxa"/>
          </w:tcPr>
          <w:p w:rsidR="00DE3A94" w:rsidRPr="005324BE" w:rsidRDefault="00DE3A94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709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  <w:tc>
          <w:tcPr>
            <w:tcW w:w="1950" w:type="dxa"/>
          </w:tcPr>
          <w:p w:rsidR="00DE3A94" w:rsidRPr="005324BE" w:rsidRDefault="00DE3A94" w:rsidP="005324BE">
            <w:pPr>
              <w:rPr>
                <w:sz w:val="20"/>
                <w:szCs w:val="20"/>
              </w:rPr>
            </w:pPr>
          </w:p>
        </w:tc>
      </w:tr>
      <w:tr w:rsidR="00DE3A94" w:rsidRPr="005324BE" w:rsidTr="005324BE">
        <w:trPr>
          <w:trHeight w:val="216"/>
        </w:trPr>
        <w:tc>
          <w:tcPr>
            <w:tcW w:w="7938" w:type="dxa"/>
            <w:gridSpan w:val="3"/>
          </w:tcPr>
          <w:p w:rsidR="00DE3A94" w:rsidRPr="005324BE" w:rsidRDefault="00DE3A94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8 разделам</w:t>
            </w:r>
          </w:p>
        </w:tc>
        <w:tc>
          <w:tcPr>
            <w:tcW w:w="2659" w:type="dxa"/>
            <w:gridSpan w:val="2"/>
          </w:tcPr>
          <w:p w:rsidR="00DE3A94" w:rsidRPr="005324BE" w:rsidRDefault="00DE3A94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6</w:t>
            </w:r>
            <w:r w:rsidR="003D06BF" w:rsidRPr="005324BE">
              <w:rPr>
                <w:b/>
                <w:sz w:val="20"/>
                <w:szCs w:val="20"/>
              </w:rPr>
              <w:t>9</w:t>
            </w:r>
          </w:p>
        </w:tc>
      </w:tr>
    </w:tbl>
    <w:p w:rsidR="00DE3A94" w:rsidRPr="005324BE" w:rsidRDefault="00DE3A94" w:rsidP="005324BE">
      <w:pPr>
        <w:rPr>
          <w:b/>
          <w:sz w:val="20"/>
          <w:szCs w:val="20"/>
        </w:rPr>
      </w:pPr>
    </w:p>
    <w:p w:rsidR="00DE3A94" w:rsidRPr="005324BE" w:rsidRDefault="00DE3A94" w:rsidP="005324BE">
      <w:pPr>
        <w:rPr>
          <w:b/>
          <w:sz w:val="20"/>
          <w:szCs w:val="20"/>
        </w:rPr>
      </w:pPr>
    </w:p>
    <w:p w:rsidR="005324BE" w:rsidRDefault="005324BE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5324BE" w:rsidRDefault="005324BE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5324BE" w:rsidRDefault="005324BE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5324BE" w:rsidRDefault="005324BE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5324BE" w:rsidRDefault="005324BE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5324BE" w:rsidRDefault="005324BE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DE3A94" w:rsidRPr="005324BE" w:rsidRDefault="00DE3A94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  <w:r w:rsidRPr="005324BE">
        <w:rPr>
          <w:rFonts w:ascii="Times New Roman" w:hAnsi="Times New Roman"/>
          <w:bCs/>
          <w:color w:val="auto"/>
          <w:sz w:val="20"/>
          <w:szCs w:val="20"/>
        </w:rPr>
        <w:t>Приложение 2</w:t>
      </w:r>
    </w:p>
    <w:p w:rsidR="00DE3A94" w:rsidRPr="005324BE" w:rsidRDefault="00DE3A94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  <w:r w:rsidRPr="005324BE">
        <w:rPr>
          <w:rFonts w:ascii="Times New Roman" w:hAnsi="Times New Roman"/>
          <w:bCs/>
          <w:color w:val="auto"/>
          <w:sz w:val="20"/>
          <w:szCs w:val="20"/>
        </w:rPr>
        <w:t>к Положению «О материальном стимулировавании</w:t>
      </w:r>
    </w:p>
    <w:p w:rsidR="00DE3A94" w:rsidRPr="005324BE" w:rsidRDefault="00DE3A94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  <w:r w:rsidRPr="005324BE">
        <w:rPr>
          <w:rFonts w:ascii="Times New Roman" w:hAnsi="Times New Roman"/>
          <w:bCs/>
          <w:color w:val="auto"/>
          <w:sz w:val="20"/>
          <w:szCs w:val="20"/>
        </w:rPr>
        <w:t xml:space="preserve"> работников МАДОУ «Детский сад № 23» г. Перми</w:t>
      </w:r>
    </w:p>
    <w:p w:rsidR="00DE3A94" w:rsidRPr="005324BE" w:rsidRDefault="00DE3A94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DE3A94" w:rsidRPr="005324BE" w:rsidRDefault="00DE3A94" w:rsidP="005324BE">
      <w:pPr>
        <w:pStyle w:val="Default"/>
        <w:jc w:val="right"/>
        <w:rPr>
          <w:rFonts w:ascii="Times New Roman" w:hAnsi="Times New Roman"/>
          <w:bCs/>
          <w:color w:val="auto"/>
          <w:sz w:val="20"/>
          <w:szCs w:val="20"/>
        </w:rPr>
      </w:pPr>
    </w:p>
    <w:p w:rsidR="00DE3A94" w:rsidRPr="005324BE" w:rsidRDefault="00DE3A94" w:rsidP="005324BE">
      <w:pPr>
        <w:pStyle w:val="Default"/>
        <w:jc w:val="center"/>
        <w:rPr>
          <w:rFonts w:ascii="Times New Roman" w:hAnsi="Times New Roman"/>
          <w:b/>
          <w:bCs/>
          <w:sz w:val="20"/>
          <w:szCs w:val="20"/>
        </w:rPr>
      </w:pPr>
      <w:r w:rsidRPr="005324BE">
        <w:rPr>
          <w:rFonts w:ascii="Times New Roman" w:hAnsi="Times New Roman"/>
          <w:b/>
          <w:bCs/>
          <w:sz w:val="20"/>
          <w:szCs w:val="20"/>
        </w:rPr>
        <w:t>Критерии оценки эффективности работы Учреждения и показатели результативности труда в отн</w:t>
      </w:r>
      <w:r w:rsidR="00987FF1" w:rsidRPr="005324BE">
        <w:rPr>
          <w:rFonts w:ascii="Times New Roman" w:hAnsi="Times New Roman"/>
          <w:b/>
          <w:bCs/>
          <w:sz w:val="20"/>
          <w:szCs w:val="20"/>
        </w:rPr>
        <w:t>ошении педагогического персонала, не</w:t>
      </w:r>
      <w:r w:rsidRPr="005324BE">
        <w:rPr>
          <w:rFonts w:ascii="Times New Roman" w:hAnsi="Times New Roman"/>
          <w:b/>
          <w:bCs/>
          <w:sz w:val="20"/>
          <w:szCs w:val="20"/>
        </w:rPr>
        <w:t xml:space="preserve"> осуществляющих </w:t>
      </w:r>
      <w:r w:rsidR="00987FF1" w:rsidRPr="005324BE">
        <w:rPr>
          <w:rFonts w:ascii="Times New Roman" w:hAnsi="Times New Roman"/>
          <w:b/>
          <w:bCs/>
          <w:sz w:val="20"/>
          <w:szCs w:val="20"/>
        </w:rPr>
        <w:t xml:space="preserve">непосредственно </w:t>
      </w:r>
      <w:r w:rsidRPr="005324BE">
        <w:rPr>
          <w:rFonts w:ascii="Times New Roman" w:hAnsi="Times New Roman"/>
          <w:b/>
          <w:bCs/>
          <w:sz w:val="20"/>
          <w:szCs w:val="20"/>
        </w:rPr>
        <w:t>воспит</w:t>
      </w:r>
      <w:r w:rsidR="00987FF1" w:rsidRPr="005324BE">
        <w:rPr>
          <w:rFonts w:ascii="Times New Roman" w:hAnsi="Times New Roman"/>
          <w:b/>
          <w:bCs/>
          <w:sz w:val="20"/>
          <w:szCs w:val="20"/>
        </w:rPr>
        <w:t>ательно-образовательный процесс, административного персонала и рабочих</w:t>
      </w:r>
    </w:p>
    <w:p w:rsidR="00987FF1" w:rsidRPr="005324BE" w:rsidRDefault="00987FF1" w:rsidP="005324BE">
      <w:pPr>
        <w:pStyle w:val="Defaul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2C6B" w:rsidRPr="005324BE" w:rsidRDefault="00152C6B" w:rsidP="005324BE">
      <w:pPr>
        <w:pStyle w:val="Default"/>
        <w:jc w:val="center"/>
        <w:rPr>
          <w:rFonts w:ascii="Times New Roman" w:hAnsi="Times New Roman"/>
          <w:b/>
          <w:bCs/>
          <w:sz w:val="20"/>
          <w:szCs w:val="20"/>
        </w:rPr>
      </w:pPr>
      <w:r w:rsidRPr="005324BE">
        <w:rPr>
          <w:rFonts w:ascii="Times New Roman" w:hAnsi="Times New Roman"/>
          <w:b/>
          <w:bCs/>
          <w:sz w:val="20"/>
          <w:szCs w:val="20"/>
        </w:rPr>
        <w:t>1. Стимулирующие выплаты педагогическому персоналу, не осуществляющий непосредственно воспитательно- образовательный процесс</w:t>
      </w:r>
    </w:p>
    <w:p w:rsidR="00DE1468" w:rsidRPr="005324BE" w:rsidRDefault="00DE1468" w:rsidP="005324BE">
      <w:pPr>
        <w:pStyle w:val="Default"/>
        <w:rPr>
          <w:rFonts w:ascii="Times New Roman" w:hAnsi="Times New Roman"/>
          <w:b/>
          <w:sz w:val="20"/>
          <w:szCs w:val="20"/>
        </w:rPr>
      </w:pPr>
      <w:r w:rsidRPr="005324BE">
        <w:rPr>
          <w:rFonts w:ascii="Times New Roman" w:hAnsi="Times New Roman"/>
          <w:b/>
          <w:sz w:val="20"/>
          <w:szCs w:val="20"/>
        </w:rPr>
        <w:t>- Специалисты</w:t>
      </w:r>
      <w:r w:rsidR="00E01277" w:rsidRPr="005324BE">
        <w:rPr>
          <w:rFonts w:ascii="Times New Roman" w:hAnsi="Times New Roman"/>
          <w:b/>
          <w:sz w:val="20"/>
          <w:szCs w:val="20"/>
        </w:rPr>
        <w:t xml:space="preserve"> (иснтруктор по ФИЗО, музыкальный руководитель, соц. педагог, </w:t>
      </w:r>
      <w:r w:rsidR="004B139C" w:rsidRPr="005324BE">
        <w:rPr>
          <w:rFonts w:ascii="Times New Roman" w:hAnsi="Times New Roman"/>
          <w:b/>
          <w:sz w:val="20"/>
          <w:szCs w:val="20"/>
        </w:rPr>
        <w:t>педагог-</w:t>
      </w:r>
      <w:r w:rsidR="00E01277" w:rsidRPr="005324BE">
        <w:rPr>
          <w:rFonts w:ascii="Times New Roman" w:hAnsi="Times New Roman"/>
          <w:b/>
          <w:sz w:val="20"/>
          <w:szCs w:val="20"/>
        </w:rPr>
        <w:t xml:space="preserve">психолог, </w:t>
      </w:r>
      <w:r w:rsidR="00431768" w:rsidRPr="005324BE">
        <w:rPr>
          <w:rFonts w:ascii="Times New Roman" w:hAnsi="Times New Roman"/>
          <w:b/>
          <w:sz w:val="20"/>
          <w:szCs w:val="20"/>
        </w:rPr>
        <w:t>методист</w:t>
      </w:r>
      <w:r w:rsidR="00E01277" w:rsidRPr="005324BE">
        <w:rPr>
          <w:rFonts w:ascii="Times New Roman" w:hAnsi="Times New Roman"/>
          <w:b/>
          <w:sz w:val="20"/>
          <w:szCs w:val="20"/>
        </w:rPr>
        <w:t>)</w:t>
      </w:r>
    </w:p>
    <w:p w:rsidR="00C874E9" w:rsidRPr="005324BE" w:rsidRDefault="00C874E9" w:rsidP="005324BE">
      <w:pPr>
        <w:pStyle w:val="Default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2127"/>
        <w:gridCol w:w="3826"/>
        <w:gridCol w:w="1135"/>
      </w:tblGrid>
      <w:tr w:rsidR="00DE1468" w:rsidRPr="00532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B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Показатель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BE">
              <w:rPr>
                <w:b/>
                <w:sz w:val="20"/>
                <w:szCs w:val="20"/>
              </w:rPr>
              <w:t>Баллы</w:t>
            </w:r>
          </w:p>
        </w:tc>
      </w:tr>
      <w:tr w:rsidR="00DE1468" w:rsidRPr="005324BE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Профессиональная компетентность </w:t>
            </w:r>
            <w:r w:rsidR="00BA6EAE" w:rsidRPr="005324BE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Профессиональная компетентность, соответствующая специфике дошкольного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Умение планировать, реализовывать и анализировать образовательную деятельность согласно требованиям ФГТ, ФГОС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Неумение планировать, реализовывать и анализировать образовательную деятельность согласно требованиям ФГТ, ФГОС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DE1468" w:rsidRPr="005324BE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Технологическая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Исполнение иных технологий (метод проектов, игровые технологии)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DE1468" w:rsidRPr="005324BE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Неисполнение иных технологий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DE1468" w:rsidRPr="005324BE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Организация и проведение НОД, занятий в соответствии с требованиями ФГТ, ФГОС, СанПин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DE1468" w:rsidRPr="005324BE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 соответствие организации проведения НОД, занятий в соответствии с требованиями ФГТ, ФГОС, СанПин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Соответствие планирования основной образовательной программе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Несоответствие планирования основной образовательной программе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DE1468" w:rsidRPr="005324BE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Участие в очных конкурсах Департамента образования администрации г. Перми:</w:t>
            </w:r>
          </w:p>
          <w:p w:rsidR="00DE1468" w:rsidRPr="005324BE" w:rsidRDefault="00DE146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 конкурсах ДОУ</w:t>
            </w:r>
          </w:p>
          <w:p w:rsidR="00DE1468" w:rsidRPr="005324BE" w:rsidRDefault="00DE146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В районных </w:t>
            </w:r>
          </w:p>
          <w:p w:rsidR="00DE1468" w:rsidRPr="005324BE" w:rsidRDefault="00DE146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 городских</w:t>
            </w:r>
          </w:p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Во всероссийских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1468" w:rsidRPr="005324BE" w:rsidRDefault="00DE1468" w:rsidP="005324BE">
            <w:pPr>
              <w:jc w:val="center"/>
              <w:rPr>
                <w:sz w:val="20"/>
                <w:szCs w:val="20"/>
              </w:rPr>
            </w:pPr>
          </w:p>
          <w:p w:rsidR="00DE1468" w:rsidRPr="005324BE" w:rsidRDefault="00DE1468" w:rsidP="005324BE">
            <w:pPr>
              <w:jc w:val="center"/>
              <w:rPr>
                <w:sz w:val="20"/>
                <w:szCs w:val="20"/>
              </w:rPr>
            </w:pPr>
          </w:p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10</w:t>
            </w:r>
          </w:p>
        </w:tc>
      </w:tr>
      <w:tr w:rsidR="00DE1468" w:rsidRPr="005324B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15</w:t>
            </w:r>
          </w:p>
        </w:tc>
      </w:tr>
      <w:tr w:rsidR="00DE1468" w:rsidRPr="005324B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20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Неучастие в очных конкурсах Департамента образования администрации г. Перми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-3</w:t>
            </w:r>
          </w:p>
        </w:tc>
      </w:tr>
      <w:tr w:rsidR="00DE1468" w:rsidRPr="005324B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4. Участие в конференциях, конкурсах, семинарах, форумах и т.п. разного уровня.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Неучастие в конференциях, конкурсах, семинарах, форумах и т.п. разного уровня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DE1468" w:rsidRPr="005324BE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5. Повышение своей категории или подтверждение высшей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6. Написание статей, трансляция опыта работы, участие в проектной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Результативность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Работа в составе проблемных групп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ИКТ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Свободное владение компьютерными программами, приложениями (</w:t>
            </w:r>
            <w:r w:rsidRPr="005324BE">
              <w:rPr>
                <w:sz w:val="20"/>
                <w:szCs w:val="20"/>
                <w:lang w:val="en-US"/>
              </w:rPr>
              <w:t>Word</w:t>
            </w:r>
            <w:r w:rsidRPr="005324BE">
              <w:rPr>
                <w:sz w:val="20"/>
                <w:szCs w:val="20"/>
              </w:rPr>
              <w:t xml:space="preserve">, </w:t>
            </w:r>
            <w:r w:rsidRPr="005324BE">
              <w:rPr>
                <w:sz w:val="20"/>
                <w:szCs w:val="20"/>
                <w:lang w:val="en-US"/>
              </w:rPr>
              <w:t>Exe</w:t>
            </w:r>
            <w:r w:rsidRPr="005324BE">
              <w:rPr>
                <w:sz w:val="20"/>
                <w:szCs w:val="20"/>
              </w:rPr>
              <w:t>, электронная почта)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Отсутствие владения компьютерной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Наличие регулярно (не менее 1 раз в квартал) обновляемого портфолио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Отсутствие или нерегулярное (менее 1 раз в квартал) обновляемого портфолио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Виртуальное общение с родителями, представление педагогических собрании по проблемам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Отсутствие виртуального общения с родителями, пред. представление педагогических собрании по проблемам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Психологическая и коммуникативная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Умение планировать и корректировать образовательное задание с учетом индивидуальных особенностей развития каждого ребенка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DE1468" w:rsidRPr="005324BE">
        <w:trPr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Неумение планировать и корректировать образовательное задание с учетом индивидуальных особенностей развития каждого ребенка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Умение строить общение, предупреждать конфликт, умение перевести конфликт в конструктивный диалог.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DE1468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5324BE" w:rsidRDefault="00DE146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Неумение строить общение, предупреждать конфликт, умение перевести конфликт в конструктивный диалог.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8" w:rsidRPr="005324BE" w:rsidRDefault="00DE1468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 w:rsidTr="00D95704">
        <w:trPr>
          <w:trHeight w:val="1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Качество образования и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Результат, направленный на организацию предметно-развивающей среды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Результаты контроля в соответствии с темой, определенный на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10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</w:p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</w:tr>
      <w:tr w:rsidR="00BE3707" w:rsidRPr="005324BE" w:rsidTr="00BE3707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Результат реализации образовательной программы в полном объеме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Реализуется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3707" w:rsidRPr="005324BE" w:rsidTr="00D95704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 реализуется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3707" w:rsidRPr="005324BE">
        <w:trPr>
          <w:gridAfter w:val="2"/>
          <w:wAfter w:w="4961" w:type="dxa"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Работа с родителями.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Общественная оценка работы воспитателя</w:t>
            </w:r>
          </w:p>
        </w:tc>
      </w:tr>
      <w:tr w:rsidR="00BE3707" w:rsidRPr="005324BE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Удовлетворение 95% и более родителей качеством оказания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Неудовлетворение родителями качеством оказания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Использование обновленных эффективных форм работы с родителями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Неиспользование обновленных эффективных форм работы с родителями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Наличие жалоб и обращений, конфликтов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BE3707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Качество и системность ведения документов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Ведение и оформление документации в соответствии с требованиями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Наличие замечаний в ведении и оформлении документации, несвоевременное 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Условия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Специфичность, особо сложные условия труда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Обслуживание детей в период адаптации (работа в новых группах в течение первой половины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Переполняемость групп воспитанниками выполнение: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100%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101%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111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120</w:t>
            </w:r>
          </w:p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Выше 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707" w:rsidRPr="005324B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10</w:t>
            </w:r>
          </w:p>
        </w:tc>
      </w:tr>
      <w:tr w:rsidR="00BE3707" w:rsidRPr="005324BE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15</w:t>
            </w:r>
          </w:p>
        </w:tc>
      </w:tr>
      <w:tr w:rsidR="00BE3707" w:rsidRPr="005324BE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20</w:t>
            </w:r>
          </w:p>
        </w:tc>
      </w:tr>
      <w:tr w:rsidR="00BE3707" w:rsidRPr="005324BE">
        <w:trPr>
          <w:trHeight w:val="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25</w:t>
            </w:r>
          </w:p>
        </w:tc>
      </w:tr>
      <w:tr w:rsidR="00BE3707" w:rsidRPr="005324BE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Проведение праздников: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- участие в оформлении музыкального зала, помещений к празднику;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- качество подготовки и ведение утренников;</w:t>
            </w:r>
          </w:p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 исполнение ролей на утренниках в нерабочее время, на других группах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rPr>
          <w:trHeight w:val="6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BE3707" w:rsidRPr="005324BE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</w:tr>
      <w:tr w:rsidR="00BE3707" w:rsidRPr="005324BE">
        <w:trPr>
          <w:trHeight w:val="1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BE3707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Общественная деятельность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 Является членом профсоюзной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Системное участие в подготовке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Участие в районных, городских и краевых мероприятиях (участие 1 раза и более в мероприятиях разного уровня)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Лишение баллов до 100%</w:t>
            </w:r>
          </w:p>
        </w:tc>
      </w:tr>
      <w:tr w:rsidR="00BE3707" w:rsidRPr="005324BE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137</w:t>
            </w:r>
          </w:p>
        </w:tc>
      </w:tr>
    </w:tbl>
    <w:p w:rsidR="00DE1468" w:rsidRPr="005324BE" w:rsidRDefault="00DE1468" w:rsidP="005324BE">
      <w:pPr>
        <w:rPr>
          <w:sz w:val="20"/>
          <w:szCs w:val="20"/>
          <w:lang w:eastAsia="en-US"/>
        </w:rPr>
      </w:pPr>
    </w:p>
    <w:p w:rsidR="00DE1468" w:rsidRPr="005324BE" w:rsidRDefault="00DE1468" w:rsidP="005324BE">
      <w:pPr>
        <w:rPr>
          <w:sz w:val="20"/>
          <w:szCs w:val="20"/>
        </w:rPr>
      </w:pPr>
    </w:p>
    <w:p w:rsidR="005324BE" w:rsidRDefault="005324BE" w:rsidP="005324BE">
      <w:pPr>
        <w:pStyle w:val="Default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1F1A6A" w:rsidRPr="005324BE" w:rsidRDefault="001F1A6A" w:rsidP="005324BE">
      <w:pPr>
        <w:pStyle w:val="Default"/>
        <w:rPr>
          <w:rFonts w:ascii="Times New Roman" w:hAnsi="Times New Roman"/>
          <w:color w:val="auto"/>
          <w:sz w:val="20"/>
          <w:szCs w:val="20"/>
        </w:rPr>
      </w:pPr>
      <w:r w:rsidRPr="005324BE">
        <w:rPr>
          <w:rFonts w:ascii="Times New Roman" w:hAnsi="Times New Roman"/>
          <w:b/>
          <w:bCs/>
          <w:color w:val="auto"/>
          <w:sz w:val="20"/>
          <w:szCs w:val="20"/>
        </w:rPr>
        <w:t>- учителю-логопеду</w:t>
      </w:r>
      <w:r w:rsidR="00BE3707" w:rsidRPr="005324BE">
        <w:rPr>
          <w:rFonts w:ascii="Times New Roman" w:hAnsi="Times New Roman"/>
          <w:b/>
          <w:bCs/>
          <w:color w:val="auto"/>
          <w:sz w:val="20"/>
          <w:szCs w:val="20"/>
        </w:rPr>
        <w:t>,  учителю - дефектолог</w:t>
      </w:r>
    </w:p>
    <w:p w:rsidR="001F1A6A" w:rsidRPr="005324BE" w:rsidRDefault="001F1A6A" w:rsidP="005324BE">
      <w:pPr>
        <w:rPr>
          <w:b/>
          <w:bCs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2127"/>
        <w:gridCol w:w="3826"/>
        <w:gridCol w:w="1135"/>
      </w:tblGrid>
      <w:tr w:rsidR="001F1A6A" w:rsidRPr="00532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B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Показатель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BE">
              <w:rPr>
                <w:b/>
                <w:sz w:val="20"/>
                <w:szCs w:val="20"/>
              </w:rPr>
              <w:t>Баллы</w:t>
            </w:r>
          </w:p>
        </w:tc>
      </w:tr>
      <w:tr w:rsidR="001F1A6A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Профессиональная компетентность специалистов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Профессиональная компетентность, соответствующая специфике дошкольного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pStyle w:val="Defaul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80% и более детей выпущенных с чистой речью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8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pStyle w:val="Defaul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324B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Менее 80% и более детей выпущенных с чистой речью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Умение планировать, реализовывать и анализировать образовательную деятельность согласно требованиям ФГТ, ФГОС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Неумение планировать, реализовывать и анализировать образовательную деятельность согласно требованиям ФГТ, ФГОС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Технологическая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Исполнение иных технологий (метод проектов, игровые технологии)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1F1A6A" w:rsidRPr="005324BE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Неисполнение иных технологий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Организация и проведение НОД, занятий в соответствии с требованиями ФГТ, ФГОС, СанПин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1F1A6A" w:rsidRPr="005324B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 соответствие организации проведения НОД, занятий в соответствии с требованиями ФГТ, ФГОС, СанПин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Соответствие планирования основной образовательной программе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Несоответствие планирования основной образовательной программе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Участие в очных конкурсах Департамента образования администрации г. Перми:</w:t>
            </w:r>
          </w:p>
          <w:p w:rsidR="001F1A6A" w:rsidRPr="005324BE" w:rsidRDefault="001F1A6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 конкурсах ДОУ</w:t>
            </w:r>
          </w:p>
          <w:p w:rsidR="001F1A6A" w:rsidRPr="005324BE" w:rsidRDefault="001F1A6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В районных </w:t>
            </w:r>
          </w:p>
          <w:p w:rsidR="001F1A6A" w:rsidRPr="005324BE" w:rsidRDefault="001F1A6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 городских</w:t>
            </w:r>
          </w:p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Во всероссийских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1A6A" w:rsidRPr="005324BE" w:rsidRDefault="001F1A6A" w:rsidP="005324BE">
            <w:pPr>
              <w:jc w:val="center"/>
              <w:rPr>
                <w:sz w:val="20"/>
                <w:szCs w:val="20"/>
              </w:rPr>
            </w:pPr>
          </w:p>
          <w:p w:rsidR="001F1A6A" w:rsidRPr="005324BE" w:rsidRDefault="001F1A6A" w:rsidP="005324BE">
            <w:pPr>
              <w:jc w:val="center"/>
              <w:rPr>
                <w:sz w:val="20"/>
                <w:szCs w:val="20"/>
              </w:rPr>
            </w:pPr>
          </w:p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10</w:t>
            </w:r>
          </w:p>
        </w:tc>
      </w:tr>
      <w:tr w:rsidR="001F1A6A" w:rsidRPr="005324B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15</w:t>
            </w:r>
          </w:p>
        </w:tc>
      </w:tr>
      <w:tr w:rsidR="001F1A6A" w:rsidRPr="005324B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20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Неучастие в очных конкурсах Департамента образования администрации г. Перми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-3</w:t>
            </w:r>
          </w:p>
        </w:tc>
      </w:tr>
      <w:tr w:rsidR="001F1A6A" w:rsidRPr="005324BE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4. Участие в конференциях, конкурсах, семинарах, форумах и т.п. разного уровня.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Неучастие в конференциях, конкурсах, семинарах, форумах и т.п. разного уровня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1F1A6A" w:rsidRPr="005324BE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5. Повышение своей категории или подтверждение высшей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6. Написание статей, трансляция опыта работы, участие в проектной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Результативность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Работа в составе проблемных групп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ИКТ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Свободное владение компьютерными программами, приложениями (</w:t>
            </w:r>
            <w:r w:rsidRPr="005324BE">
              <w:rPr>
                <w:sz w:val="20"/>
                <w:szCs w:val="20"/>
                <w:lang w:val="en-US"/>
              </w:rPr>
              <w:t>Word</w:t>
            </w:r>
            <w:r w:rsidRPr="005324BE">
              <w:rPr>
                <w:sz w:val="20"/>
                <w:szCs w:val="20"/>
              </w:rPr>
              <w:t xml:space="preserve">, </w:t>
            </w:r>
            <w:r w:rsidRPr="005324BE">
              <w:rPr>
                <w:sz w:val="20"/>
                <w:szCs w:val="20"/>
                <w:lang w:val="en-US"/>
              </w:rPr>
              <w:t>Exe</w:t>
            </w:r>
            <w:r w:rsidRPr="005324BE">
              <w:rPr>
                <w:sz w:val="20"/>
                <w:szCs w:val="20"/>
              </w:rPr>
              <w:t>, электронная почта)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Отсутствие владения компьютерной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Наличие регулярно (не менее 1 раз в квартал) обновляемого портфолио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Отсутствие или нерегулярное (менее 1 раз в квартал) обновляемого портфолио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Виртуальное общение с родителями, представление педагогических собрании по проблемам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Отсутствие виртуального общения с родителями, пред. представление педагогических собрании по проблемам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Психологическая и коммуникативная компетентность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Умение планировать и корректировать образовательное задание с учетом индивидуальных особенностей развития каждого ребенка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1F1A6A" w:rsidRPr="005324BE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Неумение планировать и корректировать образовательное задание с учетом индивидуальных особенностей развития каждого ребенка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Умение строить общение, предупреждать конфликт, умение перевести конфликт в конструктивный диалог.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1F1A6A" w:rsidRPr="005324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A" w:rsidRPr="005324BE" w:rsidRDefault="001F1A6A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Неумение строить общение, предупреждать конфликт, умение перевести конфликт в конструктивный диалог.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A" w:rsidRPr="005324BE" w:rsidRDefault="001F1A6A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 w:rsidTr="00D95704">
        <w:trPr>
          <w:trHeight w:val="1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Качество образования и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Результат, направленный на организацию предметно-развивающей среды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Результаты контроля в соответствии с темой, определенный на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10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</w:p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</w:tr>
      <w:tr w:rsidR="00BE3707" w:rsidRPr="005324BE" w:rsidTr="00BE3707">
        <w:trPr>
          <w:trHeight w:val="6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Результат реализации образовательной программы в полном объеме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Реализуется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3707" w:rsidRPr="005324BE" w:rsidTr="00BE3707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Не реализуется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3707" w:rsidRPr="005324B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Удовлетворение 95% и более родителей качеством оказания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Неудовлетворение родителями качеством оказания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Использование обновленных эффективных форм работы с родителями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Неиспользование обновленных эффективных форм работы с родителями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Наличие жалоб и обращений, конфликтов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-5</w:t>
            </w:r>
          </w:p>
        </w:tc>
      </w:tr>
      <w:tr w:rsidR="00BE3707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Качество и системность ведения документов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Ведение и оформление документации в соответствии с требованиями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Наличие замечаний в ведении и оформлении документации, несвоевременное 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BE3707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Условия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Специфичность, особо сложные условия труда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Обслуживание детей в период адаптации (работа в новых группах в течение первой половины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Переполняемость групп воспитанниками выполнение: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100%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101%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111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120</w:t>
            </w:r>
          </w:p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Выше 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707" w:rsidRPr="005324B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10</w:t>
            </w:r>
          </w:p>
        </w:tc>
      </w:tr>
      <w:tr w:rsidR="00BE3707" w:rsidRPr="005324BE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15</w:t>
            </w:r>
          </w:p>
        </w:tc>
      </w:tr>
      <w:tr w:rsidR="00BE3707" w:rsidRPr="005324BE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20</w:t>
            </w:r>
          </w:p>
        </w:tc>
      </w:tr>
      <w:tr w:rsidR="00BE3707" w:rsidRPr="005324BE">
        <w:trPr>
          <w:trHeight w:val="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25</w:t>
            </w:r>
          </w:p>
        </w:tc>
      </w:tr>
      <w:tr w:rsidR="00BE3707" w:rsidRPr="005324BE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Проведение праздников: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- участие в оформлении музыкального зала, помещений к празднику;</w:t>
            </w:r>
          </w:p>
          <w:p w:rsidR="00BE3707" w:rsidRPr="005324BE" w:rsidRDefault="00BE3707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- качество подготовки и ведение утренников;</w:t>
            </w:r>
          </w:p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- исполнение ролей на утренниках в нерабочее время, на других группах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rPr>
          <w:trHeight w:val="6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BE3707" w:rsidRPr="005324BE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</w:tr>
      <w:tr w:rsidR="00BE3707" w:rsidRPr="005324BE">
        <w:trPr>
          <w:trHeight w:val="1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BE3707" w:rsidRPr="005324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 xml:space="preserve">Общественная деятельность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1.  Является членом профсоюзной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2. Системное участие в подготовке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</w:tr>
      <w:tr w:rsidR="00BE3707" w:rsidRPr="005324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3. Участие в районных, городских и краевых мероприятиях (участие 1 раза и более в мероприятиях разного уровня)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</w:tr>
      <w:tr w:rsidR="00BE3707" w:rsidRPr="00532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jc w:val="center"/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Лишение баллов до 100%</w:t>
            </w:r>
          </w:p>
        </w:tc>
      </w:tr>
      <w:tr w:rsidR="00BE3707" w:rsidRPr="005324BE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07" w:rsidRPr="005324BE" w:rsidRDefault="00BE3707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145</w:t>
            </w:r>
          </w:p>
        </w:tc>
      </w:tr>
    </w:tbl>
    <w:p w:rsidR="001F1A6A" w:rsidRPr="005324BE" w:rsidRDefault="001F1A6A" w:rsidP="005324BE">
      <w:pPr>
        <w:rPr>
          <w:sz w:val="20"/>
          <w:szCs w:val="20"/>
          <w:lang w:eastAsia="en-US"/>
        </w:rPr>
      </w:pPr>
    </w:p>
    <w:p w:rsidR="001F1A6A" w:rsidRPr="005324BE" w:rsidRDefault="001F1A6A" w:rsidP="005324BE">
      <w:pPr>
        <w:rPr>
          <w:sz w:val="20"/>
          <w:szCs w:val="20"/>
        </w:rPr>
      </w:pPr>
    </w:p>
    <w:p w:rsidR="00B15FC4" w:rsidRPr="005324BE" w:rsidRDefault="00B15FC4" w:rsidP="005324BE">
      <w:pPr>
        <w:jc w:val="center"/>
        <w:rPr>
          <w:b/>
          <w:sz w:val="20"/>
          <w:szCs w:val="20"/>
        </w:rPr>
      </w:pPr>
    </w:p>
    <w:p w:rsidR="00DE1468" w:rsidRPr="005324BE" w:rsidRDefault="00152C6B" w:rsidP="005324BE">
      <w:pPr>
        <w:jc w:val="center"/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Стимулирующие выплаты административному персоналу</w:t>
      </w:r>
    </w:p>
    <w:p w:rsidR="00152C6B" w:rsidRPr="005324BE" w:rsidRDefault="00152C6B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Гл. 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372"/>
        <w:gridCol w:w="4067"/>
        <w:gridCol w:w="1084"/>
      </w:tblGrid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337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исполнения плана по расходам (1 раз в квартал)</w:t>
            </w: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Исполнение плана не менее 95 %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Не исполнение плана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0 %</w:t>
            </w:r>
          </w:p>
        </w:tc>
      </w:tr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исполнения плана по доходам (1 раз в квартал)</w:t>
            </w: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Исполнение плана не менее 95 %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Не исполнение плана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0 %</w:t>
            </w:r>
          </w:p>
        </w:tc>
      </w:tr>
      <w:tr w:rsidR="00152C6B" w:rsidRPr="005324BE">
        <w:trPr>
          <w:trHeight w:val="745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337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Своевременное заполнение форм ежемесячного мониторинга «Сведения о численности и оплате труда работников сферы образования по категориям персонала» и др.</w:t>
            </w: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Исполнен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35%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Не исполнен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rPr>
          <w:trHeight w:val="497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Своевременное и качественное предоставление отчетности в вышестоящие и контролирующие органы</w:t>
            </w: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Исполнен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40 %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Не исполнен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c>
          <w:tcPr>
            <w:tcW w:w="516" w:type="dxa"/>
          </w:tcPr>
          <w:p w:rsidR="00152C6B" w:rsidRPr="005324BE" w:rsidRDefault="00152C6B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72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Исполнительная дисциплина </w:t>
            </w:r>
          </w:p>
        </w:tc>
        <w:tc>
          <w:tcPr>
            <w:tcW w:w="4067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</w:tr>
      <w:tr w:rsidR="00152C6B" w:rsidRPr="005324BE">
        <w:tc>
          <w:tcPr>
            <w:tcW w:w="7955" w:type="dxa"/>
            <w:gridSpan w:val="3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5 разделам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135</w:t>
            </w:r>
          </w:p>
        </w:tc>
      </w:tr>
    </w:tbl>
    <w:p w:rsidR="00152C6B" w:rsidRPr="005324BE" w:rsidRDefault="00152C6B" w:rsidP="005324BE">
      <w:pPr>
        <w:rPr>
          <w:b/>
          <w:sz w:val="20"/>
          <w:szCs w:val="20"/>
        </w:rPr>
      </w:pPr>
    </w:p>
    <w:p w:rsidR="00152C6B" w:rsidRDefault="00152C6B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</w:p>
    <w:p w:rsidR="00152C6B" w:rsidRPr="005324BE" w:rsidRDefault="00152C6B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92"/>
        <w:gridCol w:w="4247"/>
        <w:gridCol w:w="1084"/>
      </w:tblGrid>
      <w:tr w:rsidR="00152C6B" w:rsidRPr="005324BE">
        <w:trPr>
          <w:trHeight w:val="744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319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Оценка состояния расчетно-платежной дисциплины по расчетам с поставщиками и подрядчиками (оценка текущей кредиторской задолженности)</w:t>
            </w: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 ниже допущенного уровня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45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Ниже допущенного уровня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825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319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Оценка состояния расчетно-платежной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 ниже допущенного уровня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45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Ниже допущенного уровня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379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319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Соблюдение действующего законодательства</w:t>
            </w: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50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Имеются нарушения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275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319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Своевременная и качественная сдача отчетности</w:t>
            </w: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Соблюдение 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50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 соблюдение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92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Исполнительная дисциплина </w:t>
            </w: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</w:tr>
      <w:tr w:rsidR="00152C6B" w:rsidRPr="005324BE">
        <w:tc>
          <w:tcPr>
            <w:tcW w:w="7955" w:type="dxa"/>
            <w:gridSpan w:val="3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5 разделам</w:t>
            </w:r>
          </w:p>
        </w:tc>
        <w:tc>
          <w:tcPr>
            <w:tcW w:w="1084" w:type="dxa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193</w:t>
            </w:r>
          </w:p>
        </w:tc>
      </w:tr>
    </w:tbl>
    <w:p w:rsidR="00152C6B" w:rsidRDefault="00152C6B" w:rsidP="005324BE">
      <w:pPr>
        <w:rPr>
          <w:b/>
          <w:sz w:val="20"/>
          <w:szCs w:val="20"/>
        </w:rPr>
      </w:pPr>
    </w:p>
    <w:p w:rsidR="005324BE" w:rsidRDefault="005324BE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</w:p>
    <w:p w:rsidR="00152C6B" w:rsidRPr="005324BE" w:rsidRDefault="00152C6B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Руководитель структурного подразделения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569"/>
        <w:gridCol w:w="4536"/>
        <w:gridCol w:w="1418"/>
      </w:tblGrid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сохранения здоровья воспитанников (1 раз в год)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планового значения показателя качества (не ниже фактич. значения за 2013 год)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планового значения показателя качества (не ниже фактического значения за 2013 год)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Доля педагогов исполняющих регулярно заполненное портфолио (1 раз в квартал)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50% и более имеют регулярно заполненное портфолио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50%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467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Доля неорганизованных детей, охваченных платными услугами </w:t>
            </w:r>
          </w:p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(1 раз в квартал)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100% и более от 26% планового показателя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100%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497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Удовлетворенность потребителем качеством муниципальной услуги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90% и более от планового значения показателям качества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90%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948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направленных на энергосбережение ресурсов ДОУ (по итогам прошедшего года)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 xml:space="preserve">3% и более 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20 %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>менее 3%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c>
          <w:tcPr>
            <w:tcW w:w="51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2569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Исполнительная дисциплина 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</w:tr>
      <w:tr w:rsidR="00152C6B" w:rsidRPr="005324BE">
        <w:tc>
          <w:tcPr>
            <w:tcW w:w="7621" w:type="dxa"/>
            <w:gridSpan w:val="3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6 разделам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150</w:t>
            </w:r>
          </w:p>
        </w:tc>
      </w:tr>
    </w:tbl>
    <w:p w:rsidR="00152C6B" w:rsidRPr="005324BE" w:rsidRDefault="00152C6B" w:rsidP="005324BE">
      <w:pPr>
        <w:rPr>
          <w:b/>
          <w:sz w:val="20"/>
          <w:szCs w:val="20"/>
        </w:rPr>
      </w:pPr>
    </w:p>
    <w:p w:rsidR="008F6DA8" w:rsidRDefault="008F6DA8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</w:p>
    <w:p w:rsidR="00152C6B" w:rsidRPr="005324BE" w:rsidRDefault="00152C6B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Заместитель заведующего по УВР</w:t>
      </w:r>
    </w:p>
    <w:p w:rsidR="004B139C" w:rsidRPr="005324BE" w:rsidRDefault="004B139C" w:rsidP="005324B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569"/>
        <w:gridCol w:w="4536"/>
        <w:gridCol w:w="1418"/>
      </w:tblGrid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сохранения здоровья воспитанников (1 раз в год)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планового значения показателя качества (не ниже фактич. значения за 2013 год)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35%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планового значения показателя качества (не ниже фактического значения за 2013 год)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Доля педагогов исполняющих регулярно заполненное портфолио (1 раз в квартал)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50% и более имеют регулярно заполненное портфолио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15%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50%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471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Доля неорганизованных детей, охваченных платными услугами </w:t>
            </w:r>
          </w:p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(1 раз в квартал)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100% и более от 26% планового показателя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15%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100%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497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Удовлетворенность потребителем качеством муниципальной услуги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90% и более от планового значения показателям качества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90%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</w:tr>
      <w:tr w:rsidR="00152C6B" w:rsidRPr="005324BE">
        <w:trPr>
          <w:trHeight w:val="631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Работа с сайтом (сайт ДОУ, единый портал образования и т.д.) </w:t>
            </w:r>
          </w:p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 xml:space="preserve">своевременное обновление и размещения информации 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 xml:space="preserve">несвоевременное обновление и размещения информации 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c>
          <w:tcPr>
            <w:tcW w:w="51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2569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Кадровое развитие педагогов 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>повышение категорийности аттестации педагогов обобщения опытом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10%</w:t>
            </w:r>
          </w:p>
        </w:tc>
      </w:tr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7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>владение педагогами современными образовательными технологиями, наличие публикаций у педагогов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rPr>
          <w:trHeight w:val="766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направленных на энергосбережение ресурсов ДОУ (по итогам прошедшего года)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 xml:space="preserve">3% и более 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15 %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>менее 3%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c>
          <w:tcPr>
            <w:tcW w:w="51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8</w:t>
            </w:r>
          </w:p>
        </w:tc>
        <w:tc>
          <w:tcPr>
            <w:tcW w:w="2569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Исполнительная дисциплина </w:t>
            </w:r>
          </w:p>
        </w:tc>
        <w:tc>
          <w:tcPr>
            <w:tcW w:w="4536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</w:tr>
      <w:tr w:rsidR="00152C6B" w:rsidRPr="005324BE">
        <w:tc>
          <w:tcPr>
            <w:tcW w:w="7621" w:type="dxa"/>
            <w:gridSpan w:val="3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6 разделам</w:t>
            </w:r>
          </w:p>
        </w:tc>
        <w:tc>
          <w:tcPr>
            <w:tcW w:w="1418" w:type="dxa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115</w:t>
            </w:r>
          </w:p>
        </w:tc>
      </w:tr>
    </w:tbl>
    <w:p w:rsidR="00B15FC4" w:rsidRPr="005324BE" w:rsidRDefault="00B15FC4" w:rsidP="005324BE">
      <w:pPr>
        <w:rPr>
          <w:b/>
          <w:sz w:val="20"/>
          <w:szCs w:val="20"/>
        </w:rPr>
      </w:pPr>
    </w:p>
    <w:p w:rsidR="00152C6B" w:rsidRPr="005324BE" w:rsidRDefault="00152C6B" w:rsidP="005324BE">
      <w:pPr>
        <w:rPr>
          <w:b/>
          <w:sz w:val="20"/>
          <w:szCs w:val="20"/>
        </w:rPr>
      </w:pPr>
    </w:p>
    <w:p w:rsidR="00152C6B" w:rsidRPr="005324BE" w:rsidRDefault="00152C6B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Заместитель заведующего по АХЧ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286"/>
        <w:gridCol w:w="4961"/>
        <w:gridCol w:w="1276"/>
      </w:tblGrid>
      <w:tr w:rsidR="00152C6B" w:rsidRPr="005324BE"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санитарных – гигиенических условий в помещениях учреждения</w:t>
            </w: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исполнение требований Госпожнадзора (не менее 2 в квартал)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неисполнение требований Госпожнадзора (не менее 2 в квартал)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исполнение требований Роспотребнадзора (не менее 2 в квартал)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неисполнение требований Роспотребнадзора (не менее 2 в квартал)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rPr>
          <w:trHeight w:val="745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Организация закупок в соответствии с 44 - ФЗ</w:t>
            </w: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своевременное заключение муниципальных контрактов, договоров, наличие подтверждающих документов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несвоевременное заключение муниципальных контрактов, договоров, наличие подтверждающих документов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rPr>
          <w:trHeight w:val="497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Работа с основными средствами</w:t>
            </w: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своевременный учет материальных ценностей, контроль и учет за имуществом, ведение документации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несвоевременный учет материальных ценностей, контроль и учет за имуществом, ведение документации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rPr>
          <w:trHeight w:val="412"/>
        </w:trPr>
        <w:tc>
          <w:tcPr>
            <w:tcW w:w="51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  <w:vMerge w:val="restart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Участие в реализации программы по энергосбережения</w:t>
            </w: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  <w:lang w:eastAsia="en-US"/>
              </w:rPr>
              <w:t>реализация программы сотрудниками ДОУ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30%</w:t>
            </w:r>
          </w:p>
        </w:tc>
      </w:tr>
      <w:tr w:rsidR="00152C6B" w:rsidRPr="005324BE">
        <w:tc>
          <w:tcPr>
            <w:tcW w:w="51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  <w:lang w:eastAsia="en-US"/>
              </w:rPr>
              <w:t xml:space="preserve">невыполнение  сотрудниками </w:t>
            </w:r>
            <w:r w:rsidRPr="005324BE">
              <w:rPr>
                <w:sz w:val="20"/>
                <w:szCs w:val="20"/>
              </w:rPr>
              <w:t>программы по энергосбережения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0%</w:t>
            </w:r>
          </w:p>
        </w:tc>
      </w:tr>
      <w:tr w:rsidR="00152C6B" w:rsidRPr="005324BE">
        <w:tc>
          <w:tcPr>
            <w:tcW w:w="51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Исполнительная дисциплина </w:t>
            </w:r>
          </w:p>
        </w:tc>
        <w:tc>
          <w:tcPr>
            <w:tcW w:w="4961" w:type="dxa"/>
          </w:tcPr>
          <w:p w:rsidR="00152C6B" w:rsidRPr="005324BE" w:rsidRDefault="00152C6B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</w:tr>
      <w:tr w:rsidR="00152C6B" w:rsidRPr="005324BE">
        <w:tc>
          <w:tcPr>
            <w:tcW w:w="7763" w:type="dxa"/>
            <w:gridSpan w:val="3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5 разделам</w:t>
            </w:r>
          </w:p>
        </w:tc>
        <w:tc>
          <w:tcPr>
            <w:tcW w:w="1276" w:type="dxa"/>
          </w:tcPr>
          <w:p w:rsidR="00152C6B" w:rsidRPr="005324BE" w:rsidRDefault="00152C6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120</w:t>
            </w:r>
          </w:p>
        </w:tc>
      </w:tr>
    </w:tbl>
    <w:p w:rsidR="00B15FC4" w:rsidRPr="005324BE" w:rsidRDefault="00B15FC4" w:rsidP="005324BE">
      <w:pPr>
        <w:rPr>
          <w:b/>
          <w:sz w:val="20"/>
          <w:szCs w:val="20"/>
        </w:rPr>
      </w:pPr>
    </w:p>
    <w:p w:rsidR="00B15FC4" w:rsidRPr="005324BE" w:rsidRDefault="00B15FC4" w:rsidP="005324BE">
      <w:pPr>
        <w:rPr>
          <w:b/>
          <w:sz w:val="20"/>
          <w:szCs w:val="20"/>
        </w:rPr>
      </w:pPr>
    </w:p>
    <w:p w:rsidR="000F2233" w:rsidRPr="005324BE" w:rsidRDefault="000F2233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секретарь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446"/>
        <w:gridCol w:w="5400"/>
        <w:gridCol w:w="900"/>
        <w:gridCol w:w="1363"/>
      </w:tblGrid>
      <w:tr w:rsidR="000F2233" w:rsidRPr="005324BE">
        <w:tc>
          <w:tcPr>
            <w:tcW w:w="462" w:type="dxa"/>
          </w:tcPr>
          <w:p w:rsidR="000F2233" w:rsidRPr="005324BE" w:rsidRDefault="000F2233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46" w:type="dxa"/>
          </w:tcPr>
          <w:p w:rsidR="000F2233" w:rsidRPr="005324BE" w:rsidRDefault="000F2233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400" w:type="dxa"/>
          </w:tcPr>
          <w:p w:rsidR="000F2233" w:rsidRPr="005324BE" w:rsidRDefault="000F2233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900" w:type="dxa"/>
          </w:tcPr>
          <w:p w:rsidR="000F2233" w:rsidRPr="005324BE" w:rsidRDefault="000B067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</w:t>
            </w:r>
            <w:r w:rsidR="000F2233" w:rsidRPr="005324BE">
              <w:rPr>
                <w:b/>
                <w:sz w:val="20"/>
                <w:szCs w:val="20"/>
              </w:rPr>
              <w:t>ал</w:t>
            </w:r>
            <w:r w:rsidRPr="005324BE">
              <w:rPr>
                <w:b/>
                <w:sz w:val="20"/>
                <w:szCs w:val="20"/>
              </w:rPr>
              <w:t>-</w:t>
            </w:r>
            <w:r w:rsidR="000F2233" w:rsidRPr="005324BE">
              <w:rPr>
                <w:b/>
                <w:sz w:val="20"/>
                <w:szCs w:val="20"/>
              </w:rPr>
              <w:t>лы</w:t>
            </w:r>
          </w:p>
        </w:tc>
        <w:tc>
          <w:tcPr>
            <w:tcW w:w="1363" w:type="dxa"/>
          </w:tcPr>
          <w:p w:rsidR="000F2233" w:rsidRPr="005324BE" w:rsidRDefault="00832ECD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информ.</w:t>
            </w:r>
          </w:p>
        </w:tc>
      </w:tr>
      <w:tr w:rsidR="001B1431" w:rsidRPr="005324BE">
        <w:tc>
          <w:tcPr>
            <w:tcW w:w="462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Соблюдение требований по работе с документа-цией</w:t>
            </w: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в технологии создания, обработки, передачи и хранения документов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администрации ДОУ</w:t>
            </w: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нарушения в технологии создания, обработки, передачи и хранения документов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сроков при передаче обработанной корреспонденции, приказов исполнителям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нарушений сроков при передаче обработанной корреспонденции, приказов исполнителям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rPr>
          <w:trHeight w:val="441"/>
        </w:trPr>
        <w:tc>
          <w:tcPr>
            <w:tcW w:w="462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Соблюдение требований по работе с обращениями граждан</w:t>
            </w: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Отсутствие нарушений сроков исполнения обращений граждан 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rPr>
          <w:trHeight w:val="785"/>
        </w:trPr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Наличие 1 и более нарушения сроков исполнения обращений граждан 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Взаимодействие с ДО, РОО</w:t>
            </w: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со стороны Департамента образования администрации г. Перми, РОО Индустриального района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rPr>
          <w:trHeight w:val="681"/>
        </w:trPr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замечаний со стороны Департамента образования администрации г. Перми, РОО Индустриального района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исполни-тельной дисциплины</w:t>
            </w: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ошибок, нарушений сроков предоставления отчетности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ошибок, нарушений сроков предоставления отчетности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срокам выполнения поручений руководителя, взятых на контроль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замечаний по срокам выполнения поручений руководителя, взятых на контроль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42A3A" w:rsidRPr="005324BE">
        <w:tc>
          <w:tcPr>
            <w:tcW w:w="462" w:type="dxa"/>
            <w:vMerge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900" w:type="dxa"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vMerge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</w:p>
        </w:tc>
      </w:tr>
      <w:tr w:rsidR="00142A3A" w:rsidRPr="005324BE">
        <w:tc>
          <w:tcPr>
            <w:tcW w:w="462" w:type="dxa"/>
            <w:vMerge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900" w:type="dxa"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142A3A" w:rsidRPr="005324BE" w:rsidRDefault="00142A3A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462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B1431" w:rsidRPr="005324BE" w:rsidRDefault="001B1431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9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Лише-ние до 100%</w:t>
            </w:r>
          </w:p>
        </w:tc>
        <w:tc>
          <w:tcPr>
            <w:tcW w:w="136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42A3A" w:rsidRPr="005324BE">
        <w:tc>
          <w:tcPr>
            <w:tcW w:w="7308" w:type="dxa"/>
            <w:gridSpan w:val="3"/>
          </w:tcPr>
          <w:p w:rsidR="00142A3A" w:rsidRPr="005324BE" w:rsidRDefault="00142A3A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 по 4 разделам</w:t>
            </w:r>
          </w:p>
        </w:tc>
        <w:tc>
          <w:tcPr>
            <w:tcW w:w="2263" w:type="dxa"/>
            <w:gridSpan w:val="2"/>
          </w:tcPr>
          <w:p w:rsidR="00142A3A" w:rsidRPr="005324BE" w:rsidRDefault="00182F8A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31</w:t>
            </w:r>
          </w:p>
        </w:tc>
      </w:tr>
    </w:tbl>
    <w:p w:rsidR="000F2233" w:rsidRPr="005324BE" w:rsidRDefault="000F2233" w:rsidP="005324BE">
      <w:pPr>
        <w:rPr>
          <w:b/>
          <w:sz w:val="20"/>
          <w:szCs w:val="20"/>
        </w:rPr>
      </w:pPr>
    </w:p>
    <w:p w:rsidR="00B15FC4" w:rsidRPr="005324BE" w:rsidRDefault="00B15FC4" w:rsidP="005324BE">
      <w:pPr>
        <w:rPr>
          <w:b/>
          <w:sz w:val="20"/>
          <w:szCs w:val="20"/>
        </w:rPr>
      </w:pPr>
    </w:p>
    <w:p w:rsidR="000B46F6" w:rsidRPr="005324BE" w:rsidRDefault="000B46F6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шеф - повар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5220"/>
        <w:gridCol w:w="900"/>
        <w:gridCol w:w="1800"/>
      </w:tblGrid>
      <w:tr w:rsidR="000B46F6" w:rsidRPr="005324BE">
        <w:tc>
          <w:tcPr>
            <w:tcW w:w="540" w:type="dxa"/>
          </w:tcPr>
          <w:p w:rsidR="000B46F6" w:rsidRPr="005324BE" w:rsidRDefault="000B46F6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0B46F6" w:rsidRPr="005324BE" w:rsidRDefault="000B46F6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220" w:type="dxa"/>
          </w:tcPr>
          <w:p w:rsidR="000B46F6" w:rsidRPr="005324BE" w:rsidRDefault="000B46F6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900" w:type="dxa"/>
          </w:tcPr>
          <w:p w:rsidR="000B46F6" w:rsidRPr="005324BE" w:rsidRDefault="00284EA5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</w:t>
            </w:r>
            <w:r w:rsidR="000B46F6" w:rsidRPr="005324BE">
              <w:rPr>
                <w:b/>
                <w:sz w:val="20"/>
                <w:szCs w:val="20"/>
              </w:rPr>
              <w:t>ал</w:t>
            </w:r>
            <w:r w:rsidRPr="005324BE">
              <w:rPr>
                <w:b/>
                <w:sz w:val="20"/>
                <w:szCs w:val="20"/>
              </w:rPr>
              <w:t>-</w:t>
            </w:r>
            <w:r w:rsidR="000B46F6" w:rsidRPr="005324BE">
              <w:rPr>
                <w:b/>
                <w:sz w:val="20"/>
                <w:szCs w:val="20"/>
              </w:rPr>
              <w:t>лы</w:t>
            </w:r>
          </w:p>
        </w:tc>
        <w:tc>
          <w:tcPr>
            <w:tcW w:w="1800" w:type="dxa"/>
          </w:tcPr>
          <w:p w:rsidR="000B46F6" w:rsidRPr="005324BE" w:rsidRDefault="000B46F6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0B46F6" w:rsidRPr="005324BE">
        <w:tc>
          <w:tcPr>
            <w:tcW w:w="540" w:type="dxa"/>
            <w:vMerge w:val="restart"/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5220" w:type="dxa"/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санитарному состоянию пищеблока</w:t>
            </w:r>
          </w:p>
          <w:p w:rsidR="000B46F6" w:rsidRPr="005324BE" w:rsidRDefault="000B46F6" w:rsidP="005324B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46F6" w:rsidRPr="005324BE" w:rsidRDefault="004237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</w:tcPr>
          <w:p w:rsidR="000B46F6" w:rsidRPr="005324BE" w:rsidRDefault="00C20A1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0B46F6" w:rsidRPr="005324BE">
        <w:trPr>
          <w:trHeight w:val="5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замечаний по санитарному состоянию пищеблока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46F6" w:rsidRPr="005324BE" w:rsidRDefault="004237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B46F6" w:rsidRPr="005324BE" w:rsidRDefault="000B46F6" w:rsidP="005324BE">
            <w:pPr>
              <w:rPr>
                <w:sz w:val="20"/>
                <w:szCs w:val="20"/>
              </w:rPr>
            </w:pPr>
          </w:p>
        </w:tc>
      </w:tr>
      <w:tr w:rsidR="004237BE" w:rsidRPr="005324BE">
        <w:trPr>
          <w:trHeight w:val="429"/>
        </w:trPr>
        <w:tc>
          <w:tcPr>
            <w:tcW w:w="540" w:type="dxa"/>
            <w:vMerge w:val="restart"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Эффектив-ность организации питания детей</w:t>
            </w:r>
          </w:p>
        </w:tc>
        <w:tc>
          <w:tcPr>
            <w:tcW w:w="5220" w:type="dxa"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натуральных норм питания детей раннего возраста (100% +/- 5%)</w:t>
            </w:r>
          </w:p>
        </w:tc>
        <w:tc>
          <w:tcPr>
            <w:tcW w:w="900" w:type="dxa"/>
          </w:tcPr>
          <w:p w:rsidR="004237BE" w:rsidRPr="005324BE" w:rsidRDefault="004237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</w:tcPr>
          <w:p w:rsidR="004237BE" w:rsidRPr="005324BE" w:rsidRDefault="00C20A14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Справка по накопительной ведомости расхода продуктов </w:t>
            </w:r>
          </w:p>
        </w:tc>
      </w:tr>
      <w:tr w:rsidR="004237BE" w:rsidRPr="005324BE">
        <w:trPr>
          <w:trHeight w:val="533"/>
        </w:trPr>
        <w:tc>
          <w:tcPr>
            <w:tcW w:w="54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 натуральных норм питания детей раннего возраста (100% +/- 5%)</w:t>
            </w:r>
          </w:p>
        </w:tc>
        <w:tc>
          <w:tcPr>
            <w:tcW w:w="900" w:type="dxa"/>
          </w:tcPr>
          <w:p w:rsidR="004237BE" w:rsidRPr="005324BE" w:rsidRDefault="004237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</w:tr>
      <w:tr w:rsidR="004237BE" w:rsidRPr="005324BE">
        <w:trPr>
          <w:trHeight w:val="501"/>
        </w:trPr>
        <w:tc>
          <w:tcPr>
            <w:tcW w:w="54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натуральных норм питания детей дошкольного возраста (100% +/- 5%)</w:t>
            </w:r>
          </w:p>
        </w:tc>
        <w:tc>
          <w:tcPr>
            <w:tcW w:w="900" w:type="dxa"/>
          </w:tcPr>
          <w:p w:rsidR="004237BE" w:rsidRPr="005324BE" w:rsidRDefault="004237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</w:tr>
      <w:tr w:rsidR="004237BE" w:rsidRPr="005324BE">
        <w:trPr>
          <w:trHeight w:val="537"/>
        </w:trPr>
        <w:tc>
          <w:tcPr>
            <w:tcW w:w="54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 натуральных норм питания детей дошкольного возраста (100% +/- 5%)</w:t>
            </w:r>
          </w:p>
        </w:tc>
        <w:tc>
          <w:tcPr>
            <w:tcW w:w="900" w:type="dxa"/>
          </w:tcPr>
          <w:p w:rsidR="004237BE" w:rsidRPr="005324BE" w:rsidRDefault="004237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4237BE" w:rsidRPr="005324BE" w:rsidRDefault="004237BE" w:rsidP="005324BE">
            <w:pPr>
              <w:rPr>
                <w:sz w:val="20"/>
                <w:szCs w:val="20"/>
              </w:rPr>
            </w:pPr>
          </w:p>
        </w:tc>
      </w:tr>
      <w:tr w:rsidR="00FE27E1" w:rsidRPr="005324BE">
        <w:trPr>
          <w:trHeight w:val="517"/>
        </w:trPr>
        <w:tc>
          <w:tcPr>
            <w:tcW w:w="540" w:type="dxa"/>
            <w:vMerge w:val="restart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технического содержания пищеблока</w:t>
            </w:r>
          </w:p>
        </w:tc>
        <w:tc>
          <w:tcPr>
            <w:tcW w:w="5220" w:type="dxa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поломки, утраты оборудования, инвентаря по вине работника пищеблока</w:t>
            </w:r>
          </w:p>
        </w:tc>
        <w:tc>
          <w:tcPr>
            <w:tcW w:w="900" w:type="dxa"/>
          </w:tcPr>
          <w:p w:rsidR="00FE27E1" w:rsidRPr="005324BE" w:rsidRDefault="00FE27E1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FE27E1" w:rsidRPr="005324BE">
        <w:trPr>
          <w:trHeight w:val="523"/>
        </w:trPr>
        <w:tc>
          <w:tcPr>
            <w:tcW w:w="540" w:type="dxa"/>
            <w:vMerge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поломки, утраты оборудования, инвентаря по вине работника пищеблока</w:t>
            </w:r>
          </w:p>
        </w:tc>
        <w:tc>
          <w:tcPr>
            <w:tcW w:w="900" w:type="dxa"/>
          </w:tcPr>
          <w:p w:rsidR="00FE27E1" w:rsidRPr="005324BE" w:rsidRDefault="00FE27E1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</w:tr>
      <w:tr w:rsidR="00354A18" w:rsidRPr="005324BE">
        <w:tc>
          <w:tcPr>
            <w:tcW w:w="540" w:type="dxa"/>
            <w:vMerge w:val="restart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Организация работы обсуживающего персонала</w:t>
            </w:r>
          </w:p>
        </w:tc>
        <w:tc>
          <w:tcPr>
            <w:tcW w:w="5220" w:type="dxa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900" w:type="dxa"/>
          </w:tcPr>
          <w:p w:rsidR="00354A18" w:rsidRPr="005324BE" w:rsidRDefault="00354A18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354A18" w:rsidRPr="005324BE">
        <w:trPr>
          <w:trHeight w:val="910"/>
        </w:trPr>
        <w:tc>
          <w:tcPr>
            <w:tcW w:w="54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900" w:type="dxa"/>
          </w:tcPr>
          <w:p w:rsidR="00354A18" w:rsidRPr="005324BE" w:rsidRDefault="00354A18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</w:tr>
      <w:tr w:rsidR="00354A18" w:rsidRPr="005324BE">
        <w:trPr>
          <w:trHeight w:val="481"/>
        </w:trPr>
        <w:tc>
          <w:tcPr>
            <w:tcW w:w="54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900" w:type="dxa"/>
          </w:tcPr>
          <w:p w:rsidR="00354A18" w:rsidRPr="005324BE" w:rsidRDefault="00354A18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</w:tr>
      <w:tr w:rsidR="00354A18" w:rsidRPr="005324BE">
        <w:trPr>
          <w:trHeight w:val="518"/>
        </w:trPr>
        <w:tc>
          <w:tcPr>
            <w:tcW w:w="54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900" w:type="dxa"/>
          </w:tcPr>
          <w:p w:rsidR="00354A18" w:rsidRPr="005324BE" w:rsidRDefault="00354A18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354A18" w:rsidRPr="005324BE" w:rsidRDefault="00354A18" w:rsidP="005324BE">
            <w:pPr>
              <w:rPr>
                <w:sz w:val="20"/>
                <w:szCs w:val="20"/>
              </w:rPr>
            </w:pPr>
          </w:p>
        </w:tc>
      </w:tr>
      <w:tr w:rsidR="00CD45CE" w:rsidRPr="005324BE">
        <w:trPr>
          <w:trHeight w:val="661"/>
        </w:trPr>
        <w:tc>
          <w:tcPr>
            <w:tcW w:w="540" w:type="dxa"/>
          </w:tcPr>
          <w:p w:rsidR="00CD45CE" w:rsidRPr="005324BE" w:rsidRDefault="00CD45CE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Взаимозаменяемость сотрудника</w:t>
            </w:r>
          </w:p>
        </w:tc>
        <w:tc>
          <w:tcPr>
            <w:tcW w:w="522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Длительное время (более 5 рабочих смен)</w:t>
            </w:r>
          </w:p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5 рабочих смен</w:t>
            </w:r>
          </w:p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Случай экстренной замены</w:t>
            </w:r>
          </w:p>
        </w:tc>
        <w:tc>
          <w:tcPr>
            <w:tcW w:w="900" w:type="dxa"/>
          </w:tcPr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CD45CE" w:rsidRPr="005324BE">
        <w:trPr>
          <w:trHeight w:val="447"/>
        </w:trPr>
        <w:tc>
          <w:tcPr>
            <w:tcW w:w="540" w:type="dxa"/>
            <w:vMerge w:val="restart"/>
          </w:tcPr>
          <w:p w:rsidR="00CD45CE" w:rsidRPr="005324BE" w:rsidRDefault="00CD45CE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исполни-тельной дисциплины</w:t>
            </w:r>
          </w:p>
        </w:tc>
        <w:tc>
          <w:tcPr>
            <w:tcW w:w="522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100% нарушений  поварами графика выдачи готовой продукции на группы</w:t>
            </w:r>
          </w:p>
        </w:tc>
        <w:tc>
          <w:tcPr>
            <w:tcW w:w="900" w:type="dxa"/>
          </w:tcPr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 по УВР</w:t>
            </w:r>
          </w:p>
        </w:tc>
      </w:tr>
      <w:tr w:rsidR="00CD45CE" w:rsidRPr="005324BE">
        <w:trPr>
          <w:trHeight w:val="511"/>
        </w:trPr>
        <w:tc>
          <w:tcPr>
            <w:tcW w:w="54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100% нарушений  поварами графика выдачи готовой продукции на группы</w:t>
            </w:r>
          </w:p>
        </w:tc>
        <w:tc>
          <w:tcPr>
            <w:tcW w:w="900" w:type="dxa"/>
          </w:tcPr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</w:tr>
      <w:tr w:rsidR="00CD45CE" w:rsidRPr="005324BE">
        <w:trPr>
          <w:trHeight w:val="689"/>
        </w:trPr>
        <w:tc>
          <w:tcPr>
            <w:tcW w:w="54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рекламаций, жалоб и замечаний  по организации питания детей в МАДОУ  со стороны Учредителя, родителей (законных представителей)</w:t>
            </w:r>
          </w:p>
        </w:tc>
        <w:tc>
          <w:tcPr>
            <w:tcW w:w="900" w:type="dxa"/>
          </w:tcPr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Журнал регистрации жалоб и предложений</w:t>
            </w:r>
          </w:p>
        </w:tc>
      </w:tr>
      <w:tr w:rsidR="00CD45CE" w:rsidRPr="005324BE">
        <w:trPr>
          <w:trHeight w:val="644"/>
        </w:trPr>
        <w:tc>
          <w:tcPr>
            <w:tcW w:w="54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рекламаций, жалоб и замечаний  по организации питания детей в МАДОУ  со стороны Учредителя, родителей (законных представителей)</w:t>
            </w:r>
          </w:p>
        </w:tc>
        <w:tc>
          <w:tcPr>
            <w:tcW w:w="900" w:type="dxa"/>
          </w:tcPr>
          <w:p w:rsidR="00CD45CE" w:rsidRPr="005324BE" w:rsidRDefault="00CD45C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</w:tr>
      <w:tr w:rsidR="00CD45CE" w:rsidRPr="005324BE">
        <w:trPr>
          <w:trHeight w:val="910"/>
        </w:trPr>
        <w:tc>
          <w:tcPr>
            <w:tcW w:w="54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D45CE" w:rsidRPr="005324BE" w:rsidRDefault="00CD45CE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90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Лише-ние до 100%</w:t>
            </w:r>
          </w:p>
        </w:tc>
        <w:tc>
          <w:tcPr>
            <w:tcW w:w="1800" w:type="dxa"/>
          </w:tcPr>
          <w:p w:rsidR="00CD45CE" w:rsidRPr="005324BE" w:rsidRDefault="00CD45CE" w:rsidP="005324BE">
            <w:pPr>
              <w:rPr>
                <w:sz w:val="20"/>
                <w:szCs w:val="20"/>
              </w:rPr>
            </w:pPr>
          </w:p>
        </w:tc>
      </w:tr>
      <w:tr w:rsidR="00354A18" w:rsidRPr="005324BE">
        <w:trPr>
          <w:trHeight w:val="196"/>
        </w:trPr>
        <w:tc>
          <w:tcPr>
            <w:tcW w:w="7380" w:type="dxa"/>
            <w:gridSpan w:val="3"/>
          </w:tcPr>
          <w:p w:rsidR="00354A18" w:rsidRPr="005324BE" w:rsidRDefault="00354A18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6 разделам</w:t>
            </w:r>
          </w:p>
        </w:tc>
        <w:tc>
          <w:tcPr>
            <w:tcW w:w="2700" w:type="dxa"/>
            <w:gridSpan w:val="2"/>
          </w:tcPr>
          <w:p w:rsidR="00354A18" w:rsidRPr="005324BE" w:rsidRDefault="0010762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36</w:t>
            </w:r>
          </w:p>
        </w:tc>
      </w:tr>
    </w:tbl>
    <w:p w:rsidR="000B46F6" w:rsidRPr="005324BE" w:rsidRDefault="000B46F6" w:rsidP="005324BE">
      <w:pPr>
        <w:rPr>
          <w:b/>
          <w:sz w:val="20"/>
          <w:szCs w:val="20"/>
        </w:rPr>
      </w:pPr>
    </w:p>
    <w:p w:rsidR="00152C6B" w:rsidRPr="005324BE" w:rsidRDefault="00152C6B" w:rsidP="005324BE">
      <w:pPr>
        <w:jc w:val="center"/>
        <w:rPr>
          <w:b/>
          <w:sz w:val="20"/>
          <w:szCs w:val="20"/>
        </w:rPr>
      </w:pPr>
    </w:p>
    <w:p w:rsidR="00CD45CE" w:rsidRPr="005324BE" w:rsidRDefault="00152C6B" w:rsidP="005324BE">
      <w:pPr>
        <w:jc w:val="center"/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3. Стимулирующие выплаты рабочим специальностям всех уровней</w:t>
      </w:r>
    </w:p>
    <w:p w:rsidR="00CD45CE" w:rsidRPr="005324BE" w:rsidRDefault="00CD45CE" w:rsidP="005324BE">
      <w:pPr>
        <w:rPr>
          <w:b/>
          <w:sz w:val="20"/>
          <w:szCs w:val="20"/>
        </w:rPr>
      </w:pPr>
    </w:p>
    <w:p w:rsidR="00AF5BFA" w:rsidRPr="005324BE" w:rsidRDefault="00AF5BFA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 xml:space="preserve"> - повар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5400"/>
        <w:gridCol w:w="900"/>
        <w:gridCol w:w="1363"/>
      </w:tblGrid>
      <w:tr w:rsidR="00AF5BFA" w:rsidRPr="005324BE">
        <w:tc>
          <w:tcPr>
            <w:tcW w:w="360" w:type="dxa"/>
          </w:tcPr>
          <w:p w:rsidR="00AF5BFA" w:rsidRPr="005324BE" w:rsidRDefault="00AF5BFA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0" w:type="dxa"/>
          </w:tcPr>
          <w:p w:rsidR="00AF5BFA" w:rsidRPr="005324BE" w:rsidRDefault="00AF5BFA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400" w:type="dxa"/>
          </w:tcPr>
          <w:p w:rsidR="00AF5BFA" w:rsidRPr="005324BE" w:rsidRDefault="00AF5BFA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900" w:type="dxa"/>
          </w:tcPr>
          <w:p w:rsidR="00354A18" w:rsidRPr="005324BE" w:rsidRDefault="00354A18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</w:t>
            </w:r>
            <w:r w:rsidR="00AF5BFA" w:rsidRPr="005324BE">
              <w:rPr>
                <w:b/>
                <w:sz w:val="20"/>
                <w:szCs w:val="20"/>
              </w:rPr>
              <w:t>ал</w:t>
            </w:r>
          </w:p>
          <w:p w:rsidR="00AF5BFA" w:rsidRPr="005324BE" w:rsidRDefault="00AF5BFA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лы</w:t>
            </w:r>
          </w:p>
        </w:tc>
        <w:tc>
          <w:tcPr>
            <w:tcW w:w="1363" w:type="dxa"/>
          </w:tcPr>
          <w:p w:rsidR="00AF5BFA" w:rsidRPr="005324BE" w:rsidRDefault="00AF5BFA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AF5BFA" w:rsidRPr="005324BE">
        <w:tc>
          <w:tcPr>
            <w:tcW w:w="360" w:type="dxa"/>
            <w:vMerge w:val="restart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5400" w:type="dxa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санитарному состоянию пищеблока</w:t>
            </w:r>
          </w:p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vMerge w:val="restart"/>
          </w:tcPr>
          <w:p w:rsidR="00AF5BFA" w:rsidRPr="005324BE" w:rsidRDefault="00CD45C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AF5BFA" w:rsidRPr="005324BE">
        <w:trPr>
          <w:trHeight w:val="52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замечаний по санитарному состоянию пищеблока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</w:tr>
      <w:tr w:rsidR="00AF5BFA" w:rsidRPr="005324BE">
        <w:trPr>
          <w:trHeight w:val="800"/>
        </w:trPr>
        <w:tc>
          <w:tcPr>
            <w:tcW w:w="360" w:type="dxa"/>
            <w:vMerge w:val="restart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AF5BFA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Эффектив</w:t>
            </w:r>
            <w:r w:rsidR="00AF5BFA" w:rsidRPr="005324BE">
              <w:rPr>
                <w:sz w:val="20"/>
                <w:szCs w:val="20"/>
              </w:rPr>
              <w:t>ность организации питания детей</w:t>
            </w:r>
          </w:p>
        </w:tc>
        <w:tc>
          <w:tcPr>
            <w:tcW w:w="5400" w:type="dxa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Отсутствие случая нарушений технологии приготовления пищи, соблюдение работниками санитарных требований и правил личной гигиены </w:t>
            </w:r>
          </w:p>
        </w:tc>
        <w:tc>
          <w:tcPr>
            <w:tcW w:w="900" w:type="dxa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  <w:vMerge w:val="restart"/>
          </w:tcPr>
          <w:p w:rsidR="00AF5BFA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шеф-повара</w:t>
            </w:r>
          </w:p>
        </w:tc>
      </w:tr>
      <w:tr w:rsidR="00AF5BFA" w:rsidRPr="005324BE">
        <w:trPr>
          <w:trHeight w:val="706"/>
        </w:trPr>
        <w:tc>
          <w:tcPr>
            <w:tcW w:w="360" w:type="dxa"/>
            <w:vMerge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Наличие случая нарушений технологии приготовления пищи, соблюдение работниками санитарных требований и правил личной гигиены </w:t>
            </w:r>
          </w:p>
        </w:tc>
        <w:tc>
          <w:tcPr>
            <w:tcW w:w="900" w:type="dxa"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AF5BFA" w:rsidRPr="005324BE" w:rsidRDefault="00AF5BFA" w:rsidP="005324BE">
            <w:pPr>
              <w:rPr>
                <w:sz w:val="20"/>
                <w:szCs w:val="20"/>
              </w:rPr>
            </w:pPr>
          </w:p>
        </w:tc>
      </w:tr>
      <w:tr w:rsidR="005B070E" w:rsidRPr="005324BE">
        <w:trPr>
          <w:trHeight w:val="517"/>
        </w:trPr>
        <w:tc>
          <w:tcPr>
            <w:tcW w:w="360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технического содержания пищеблока</w:t>
            </w: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поломки, утраты оборудования, инвентаря по вине работника пищеблока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5B070E" w:rsidRPr="005324BE">
        <w:trPr>
          <w:trHeight w:val="523"/>
        </w:trPr>
        <w:tc>
          <w:tcPr>
            <w:tcW w:w="36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поломки, утраты оборудования, инвентаря по вине работника пищеблока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</w:tr>
      <w:tr w:rsidR="00515D88" w:rsidRPr="005324BE">
        <w:tc>
          <w:tcPr>
            <w:tcW w:w="360" w:type="dxa"/>
            <w:vMerge w:val="restart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по ОТ и ТБ</w:t>
            </w:r>
          </w:p>
        </w:tc>
        <w:tc>
          <w:tcPr>
            <w:tcW w:w="54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9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vMerge w:val="restart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515D88" w:rsidRPr="005324BE">
        <w:trPr>
          <w:trHeight w:val="910"/>
        </w:trPr>
        <w:tc>
          <w:tcPr>
            <w:tcW w:w="360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9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</w:tr>
      <w:tr w:rsidR="00515D88" w:rsidRPr="005324BE">
        <w:trPr>
          <w:trHeight w:val="497"/>
        </w:trPr>
        <w:tc>
          <w:tcPr>
            <w:tcW w:w="360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9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</w:tr>
      <w:tr w:rsidR="00515D88" w:rsidRPr="005324BE">
        <w:trPr>
          <w:trHeight w:val="519"/>
        </w:trPr>
        <w:tc>
          <w:tcPr>
            <w:tcW w:w="360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9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</w:tr>
      <w:tr w:rsidR="005B070E" w:rsidRPr="005324BE">
        <w:tc>
          <w:tcPr>
            <w:tcW w:w="360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исполнительной дисциплины</w:t>
            </w: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100% нарушений графика выдачи готовой продукции на группы, кипяченой воды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5B070E" w:rsidRPr="005324BE">
        <w:tc>
          <w:tcPr>
            <w:tcW w:w="36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нарушений графика выдачи готовой продукции на группы, кипяченой воды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</w:tr>
      <w:tr w:rsidR="005B070E" w:rsidRPr="005324BE">
        <w:tc>
          <w:tcPr>
            <w:tcW w:w="36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Отсутствие  рекламаций, жалоб и замечаний по организации питания детей в МАДОУ со стороны Учредителя, родителей (законных представителей) 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Журнал регистрации жалоб и предложений</w:t>
            </w:r>
          </w:p>
        </w:tc>
      </w:tr>
      <w:tr w:rsidR="005B070E" w:rsidRPr="005324BE">
        <w:tc>
          <w:tcPr>
            <w:tcW w:w="36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Наличие рекламаций, жалоб и замечаний по организации питания детей в МАДОУ со стороны Учредителя, родителей (законных представителей) 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</w:tr>
      <w:tr w:rsidR="005B070E" w:rsidRPr="005324BE">
        <w:tc>
          <w:tcPr>
            <w:tcW w:w="360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Взаимозаменяемость сотрудника</w:t>
            </w: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Длительное время (более 5 рабочих смен)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vMerge w:val="restart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5B070E" w:rsidRPr="005324BE">
        <w:tc>
          <w:tcPr>
            <w:tcW w:w="36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5 рабочих смен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</w:tr>
      <w:tr w:rsidR="005B070E" w:rsidRPr="005324BE">
        <w:tc>
          <w:tcPr>
            <w:tcW w:w="36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Случай экстренной замены</w:t>
            </w:r>
          </w:p>
        </w:tc>
        <w:tc>
          <w:tcPr>
            <w:tcW w:w="900" w:type="dxa"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</w:tcPr>
          <w:p w:rsidR="005B070E" w:rsidRPr="005324BE" w:rsidRDefault="005B070E" w:rsidP="005324BE">
            <w:pPr>
              <w:rPr>
                <w:sz w:val="20"/>
                <w:szCs w:val="20"/>
              </w:rPr>
            </w:pPr>
          </w:p>
        </w:tc>
      </w:tr>
      <w:tr w:rsidR="00515D88" w:rsidRPr="005324BE">
        <w:trPr>
          <w:trHeight w:val="1306"/>
        </w:trPr>
        <w:tc>
          <w:tcPr>
            <w:tcW w:w="36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Испольнитель-ная дисциплина </w:t>
            </w:r>
          </w:p>
        </w:tc>
        <w:tc>
          <w:tcPr>
            <w:tcW w:w="5400" w:type="dxa"/>
          </w:tcPr>
          <w:p w:rsidR="00515D88" w:rsidRPr="005324BE" w:rsidRDefault="00515D8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900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Лише-ние до 100%</w:t>
            </w:r>
          </w:p>
        </w:tc>
        <w:tc>
          <w:tcPr>
            <w:tcW w:w="1363" w:type="dxa"/>
          </w:tcPr>
          <w:p w:rsidR="00515D88" w:rsidRPr="005324BE" w:rsidRDefault="00515D88" w:rsidP="005324BE">
            <w:pPr>
              <w:rPr>
                <w:sz w:val="20"/>
                <w:szCs w:val="20"/>
              </w:rPr>
            </w:pPr>
          </w:p>
        </w:tc>
      </w:tr>
      <w:tr w:rsidR="00515D88" w:rsidRPr="005324BE">
        <w:trPr>
          <w:trHeight w:val="281"/>
        </w:trPr>
        <w:tc>
          <w:tcPr>
            <w:tcW w:w="7560" w:type="dxa"/>
            <w:gridSpan w:val="3"/>
          </w:tcPr>
          <w:p w:rsidR="00515D88" w:rsidRPr="005324BE" w:rsidRDefault="00515D88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8 разделам</w:t>
            </w:r>
          </w:p>
        </w:tc>
        <w:tc>
          <w:tcPr>
            <w:tcW w:w="2263" w:type="dxa"/>
            <w:gridSpan w:val="2"/>
          </w:tcPr>
          <w:p w:rsidR="00515D88" w:rsidRPr="005324BE" w:rsidRDefault="0010762B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42</w:t>
            </w:r>
          </w:p>
        </w:tc>
      </w:tr>
    </w:tbl>
    <w:p w:rsidR="00515D88" w:rsidRPr="005324BE" w:rsidRDefault="00515D88" w:rsidP="005324BE">
      <w:pPr>
        <w:rPr>
          <w:b/>
          <w:sz w:val="20"/>
          <w:szCs w:val="20"/>
        </w:rPr>
      </w:pPr>
    </w:p>
    <w:p w:rsidR="00515D88" w:rsidRPr="005324BE" w:rsidRDefault="00515D88" w:rsidP="005324BE">
      <w:pPr>
        <w:rPr>
          <w:b/>
          <w:sz w:val="20"/>
          <w:szCs w:val="20"/>
        </w:rPr>
      </w:pPr>
    </w:p>
    <w:p w:rsidR="00A454CE" w:rsidRPr="005324BE" w:rsidRDefault="00A454CE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кухонный рабочий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5146"/>
        <w:gridCol w:w="974"/>
        <w:gridCol w:w="1543"/>
      </w:tblGrid>
      <w:tr w:rsidR="00A454CE" w:rsidRPr="005324BE">
        <w:tc>
          <w:tcPr>
            <w:tcW w:w="360" w:type="dxa"/>
          </w:tcPr>
          <w:p w:rsidR="00A454CE" w:rsidRPr="005324BE" w:rsidRDefault="00A454C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0" w:type="dxa"/>
          </w:tcPr>
          <w:p w:rsidR="00A454CE" w:rsidRPr="005324BE" w:rsidRDefault="00A454C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146" w:type="dxa"/>
          </w:tcPr>
          <w:p w:rsidR="00A454CE" w:rsidRPr="005324BE" w:rsidRDefault="00A454C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974" w:type="dxa"/>
          </w:tcPr>
          <w:p w:rsidR="00A454CE" w:rsidRPr="005324BE" w:rsidRDefault="00A454C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543" w:type="dxa"/>
          </w:tcPr>
          <w:p w:rsidR="00A454CE" w:rsidRPr="005324BE" w:rsidRDefault="00A454C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FE27E1" w:rsidRPr="005324BE">
        <w:tc>
          <w:tcPr>
            <w:tcW w:w="360" w:type="dxa"/>
            <w:vMerge w:val="restart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санитарно-гигиенических условий в помещениях пищеблока</w:t>
            </w:r>
          </w:p>
        </w:tc>
        <w:tc>
          <w:tcPr>
            <w:tcW w:w="5146" w:type="dxa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санитарному состоянию пищеблока</w:t>
            </w:r>
          </w:p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vMerge w:val="restart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FE27E1" w:rsidRPr="005324BE">
        <w:trPr>
          <w:trHeight w:val="727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замечаний по санитарному состоянию пищеблока</w:t>
            </w:r>
          </w:p>
        </w:tc>
        <w:tc>
          <w:tcPr>
            <w:tcW w:w="974" w:type="dxa"/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FE27E1" w:rsidRPr="005324BE" w:rsidRDefault="00FE27E1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rPr>
          <w:trHeight w:val="727"/>
        </w:trPr>
        <w:tc>
          <w:tcPr>
            <w:tcW w:w="36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Эффективность организации питания детей</w:t>
            </w: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по обеспечению необходимым ассортиментом продуктов питания, соблюдению правил хранения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EB5CAD" w:rsidRPr="005324BE">
        <w:trPr>
          <w:trHeight w:val="727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нарушений по обеспечению необходимым ассортиментом продуктов питания, соблюдению правил хранения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rPr>
          <w:trHeight w:val="517"/>
        </w:trPr>
        <w:tc>
          <w:tcPr>
            <w:tcW w:w="36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технического содержания имущественного комплекса</w:t>
            </w: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поломки, утраты оборудования, инвентаря по вине работника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EB5CAD" w:rsidRPr="005324BE">
        <w:trPr>
          <w:trHeight w:val="765"/>
        </w:trPr>
        <w:tc>
          <w:tcPr>
            <w:tcW w:w="36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Наличие случаев поломки, утраты оборудования, инвентаря по вине работника 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c>
          <w:tcPr>
            <w:tcW w:w="360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по ОТ и ТБ</w:t>
            </w:r>
          </w:p>
        </w:tc>
        <w:tc>
          <w:tcPr>
            <w:tcW w:w="5146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974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1B1431" w:rsidRPr="005324BE">
        <w:trPr>
          <w:trHeight w:val="910"/>
        </w:trPr>
        <w:tc>
          <w:tcPr>
            <w:tcW w:w="360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974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rPr>
          <w:trHeight w:val="437"/>
        </w:trPr>
        <w:tc>
          <w:tcPr>
            <w:tcW w:w="360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974" w:type="dxa"/>
          </w:tcPr>
          <w:p w:rsidR="001B1431" w:rsidRPr="005324BE" w:rsidRDefault="001B1431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rPr>
          <w:trHeight w:val="459"/>
        </w:trPr>
        <w:tc>
          <w:tcPr>
            <w:tcW w:w="360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974" w:type="dxa"/>
          </w:tcPr>
          <w:p w:rsidR="001B1431" w:rsidRPr="005324BE" w:rsidRDefault="001B1431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3" w:type="dxa"/>
            <w:vMerge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c>
          <w:tcPr>
            <w:tcW w:w="36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исполнительной дисциплины</w:t>
            </w: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своевременному заполнению документации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EB5CAD" w:rsidRPr="005324BE">
        <w:trPr>
          <w:trHeight w:val="373"/>
        </w:trPr>
        <w:tc>
          <w:tcPr>
            <w:tcW w:w="36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замечаний по своевременному заполнению документации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rPr>
          <w:trHeight w:val="373"/>
        </w:trPr>
        <w:tc>
          <w:tcPr>
            <w:tcW w:w="36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по координации работы с мед. персоналом, шеф-поваром, бухгалтером при организации рационального питания детей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rPr>
          <w:trHeight w:val="373"/>
        </w:trPr>
        <w:tc>
          <w:tcPr>
            <w:tcW w:w="36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нарушений по координации работы с мед. персоналом, шеф-поваром, бухгалтером при организации рационального питания детей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rPr>
          <w:trHeight w:val="373"/>
        </w:trPr>
        <w:tc>
          <w:tcPr>
            <w:tcW w:w="36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Взаимозаменяе-мость сотрудника</w:t>
            </w: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Длительное время (более 5 рабочих смен)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vMerge w:val="restart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EB5CAD" w:rsidRPr="005324BE">
        <w:trPr>
          <w:trHeight w:val="373"/>
        </w:trPr>
        <w:tc>
          <w:tcPr>
            <w:tcW w:w="36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Менее 5 рабочих смен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EB5CAD" w:rsidRPr="005324BE">
        <w:trPr>
          <w:trHeight w:val="373"/>
        </w:trPr>
        <w:tc>
          <w:tcPr>
            <w:tcW w:w="36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Случай экстренной замены</w:t>
            </w:r>
          </w:p>
        </w:tc>
        <w:tc>
          <w:tcPr>
            <w:tcW w:w="974" w:type="dxa"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:rsidR="00EB5CAD" w:rsidRPr="005324BE" w:rsidRDefault="00EB5CAD" w:rsidP="005324BE">
            <w:pPr>
              <w:rPr>
                <w:sz w:val="20"/>
                <w:szCs w:val="20"/>
              </w:rPr>
            </w:pPr>
          </w:p>
        </w:tc>
      </w:tr>
      <w:tr w:rsidR="001B1431" w:rsidRPr="005324BE">
        <w:trPr>
          <w:trHeight w:val="1255"/>
        </w:trPr>
        <w:tc>
          <w:tcPr>
            <w:tcW w:w="360" w:type="dxa"/>
          </w:tcPr>
          <w:p w:rsidR="001B1431" w:rsidRPr="005324BE" w:rsidRDefault="001B1431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00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Испольнитель-ная дисциплина </w:t>
            </w:r>
          </w:p>
        </w:tc>
        <w:tc>
          <w:tcPr>
            <w:tcW w:w="5146" w:type="dxa"/>
          </w:tcPr>
          <w:p w:rsidR="001B1431" w:rsidRPr="005324BE" w:rsidRDefault="001B1431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974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Лише-ние до 100%</w:t>
            </w:r>
          </w:p>
        </w:tc>
        <w:tc>
          <w:tcPr>
            <w:tcW w:w="1543" w:type="dxa"/>
          </w:tcPr>
          <w:p w:rsidR="001B1431" w:rsidRPr="005324BE" w:rsidRDefault="001B1431" w:rsidP="005324BE">
            <w:pPr>
              <w:rPr>
                <w:sz w:val="20"/>
                <w:szCs w:val="20"/>
              </w:rPr>
            </w:pPr>
          </w:p>
        </w:tc>
      </w:tr>
      <w:tr w:rsidR="00515D88" w:rsidRPr="005324BE">
        <w:trPr>
          <w:trHeight w:val="275"/>
        </w:trPr>
        <w:tc>
          <w:tcPr>
            <w:tcW w:w="7306" w:type="dxa"/>
            <w:gridSpan w:val="3"/>
          </w:tcPr>
          <w:p w:rsidR="00515D88" w:rsidRPr="005324BE" w:rsidRDefault="00515D88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8 разделам</w:t>
            </w:r>
          </w:p>
        </w:tc>
        <w:tc>
          <w:tcPr>
            <w:tcW w:w="2517" w:type="dxa"/>
            <w:gridSpan w:val="2"/>
          </w:tcPr>
          <w:p w:rsidR="00515D88" w:rsidRPr="005324BE" w:rsidRDefault="00796A9F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34</w:t>
            </w:r>
          </w:p>
        </w:tc>
      </w:tr>
    </w:tbl>
    <w:p w:rsidR="00515D88" w:rsidRPr="005324BE" w:rsidRDefault="00515D88" w:rsidP="005324BE">
      <w:pPr>
        <w:rPr>
          <w:b/>
          <w:sz w:val="20"/>
          <w:szCs w:val="20"/>
        </w:rPr>
      </w:pPr>
    </w:p>
    <w:p w:rsidR="00515D88" w:rsidRPr="005324BE" w:rsidRDefault="00515D88" w:rsidP="005324BE">
      <w:pPr>
        <w:rPr>
          <w:b/>
          <w:sz w:val="20"/>
          <w:szCs w:val="20"/>
        </w:rPr>
      </w:pPr>
    </w:p>
    <w:p w:rsidR="00341B67" w:rsidRPr="005324BE" w:rsidRDefault="00341B67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кладовщик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5400"/>
        <w:gridCol w:w="720"/>
        <w:gridCol w:w="1620"/>
      </w:tblGrid>
      <w:tr w:rsidR="00341B67" w:rsidRPr="005324BE">
        <w:tc>
          <w:tcPr>
            <w:tcW w:w="540" w:type="dxa"/>
          </w:tcPr>
          <w:p w:rsidR="00341B67" w:rsidRPr="005324BE" w:rsidRDefault="00341B67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341B67" w:rsidRPr="005324BE" w:rsidRDefault="00341B67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400" w:type="dxa"/>
          </w:tcPr>
          <w:p w:rsidR="00341B67" w:rsidRPr="005324BE" w:rsidRDefault="00341B67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20" w:type="dxa"/>
          </w:tcPr>
          <w:p w:rsidR="00341B67" w:rsidRPr="005324BE" w:rsidRDefault="00796A9F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</w:t>
            </w:r>
            <w:r w:rsidR="00341B67" w:rsidRPr="005324BE">
              <w:rPr>
                <w:b/>
                <w:sz w:val="20"/>
                <w:szCs w:val="20"/>
              </w:rPr>
              <w:t>аллы</w:t>
            </w:r>
          </w:p>
        </w:tc>
        <w:tc>
          <w:tcPr>
            <w:tcW w:w="1620" w:type="dxa"/>
          </w:tcPr>
          <w:p w:rsidR="00341B67" w:rsidRPr="005324BE" w:rsidRDefault="00341B67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941336" w:rsidRPr="005324BE">
        <w:tc>
          <w:tcPr>
            <w:tcW w:w="540" w:type="dxa"/>
            <w:vMerge w:val="restart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санитарно-гигиенических условий в помещениях пищеблока</w:t>
            </w:r>
          </w:p>
        </w:tc>
        <w:tc>
          <w:tcPr>
            <w:tcW w:w="540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санитарному состоянию пищеблока</w:t>
            </w:r>
          </w:p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1336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941336" w:rsidRPr="005324BE">
        <w:trPr>
          <w:trHeight w:val="83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замечаний по санитарному состоянию пищеблока</w:t>
            </w:r>
          </w:p>
        </w:tc>
        <w:tc>
          <w:tcPr>
            <w:tcW w:w="72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</w:tr>
      <w:tr w:rsidR="00941336" w:rsidRPr="005324BE">
        <w:trPr>
          <w:trHeight w:val="517"/>
        </w:trPr>
        <w:tc>
          <w:tcPr>
            <w:tcW w:w="540" w:type="dxa"/>
            <w:vMerge w:val="restart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Эффективность организации питания детей</w:t>
            </w:r>
          </w:p>
        </w:tc>
        <w:tc>
          <w:tcPr>
            <w:tcW w:w="540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Отсутствие нарушений по обеспечению необходимым ассортиментом продуктов питания , соблюдению правил хранения </w:t>
            </w:r>
          </w:p>
        </w:tc>
        <w:tc>
          <w:tcPr>
            <w:tcW w:w="72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941336" w:rsidRPr="005324BE">
        <w:trPr>
          <w:trHeight w:val="701"/>
        </w:trPr>
        <w:tc>
          <w:tcPr>
            <w:tcW w:w="540" w:type="dxa"/>
            <w:vMerge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Наличие нарушений по обеспечению необходимым ассортиментом продуктов питания , соблюдению правил хранения </w:t>
            </w:r>
          </w:p>
        </w:tc>
        <w:tc>
          <w:tcPr>
            <w:tcW w:w="720" w:type="dxa"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1336" w:rsidRPr="005324BE" w:rsidRDefault="00941336" w:rsidP="005324BE">
            <w:pPr>
              <w:rPr>
                <w:sz w:val="20"/>
                <w:szCs w:val="20"/>
              </w:rPr>
            </w:pPr>
          </w:p>
        </w:tc>
      </w:tr>
      <w:tr w:rsidR="00AA5578" w:rsidRPr="005324BE">
        <w:trPr>
          <w:trHeight w:val="701"/>
        </w:trPr>
        <w:tc>
          <w:tcPr>
            <w:tcW w:w="540" w:type="dxa"/>
            <w:vMerge w:val="restart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технического содержания имущественного комплекса</w:t>
            </w:r>
          </w:p>
        </w:tc>
        <w:tc>
          <w:tcPr>
            <w:tcW w:w="540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поломки, утраты оборудования инвентаря по вине работника</w:t>
            </w:r>
          </w:p>
        </w:tc>
        <w:tc>
          <w:tcPr>
            <w:tcW w:w="7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AA5578" w:rsidRPr="005324BE">
        <w:trPr>
          <w:trHeight w:val="701"/>
        </w:trPr>
        <w:tc>
          <w:tcPr>
            <w:tcW w:w="540" w:type="dxa"/>
            <w:vMerge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поломки, утраты оборудования инвентаря по вине работника</w:t>
            </w:r>
          </w:p>
        </w:tc>
        <w:tc>
          <w:tcPr>
            <w:tcW w:w="7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</w:tr>
      <w:tr w:rsidR="00C23C0B" w:rsidRPr="005324BE">
        <w:tc>
          <w:tcPr>
            <w:tcW w:w="540" w:type="dxa"/>
            <w:vMerge w:val="restart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по ОТ и ТБ</w:t>
            </w:r>
          </w:p>
        </w:tc>
        <w:tc>
          <w:tcPr>
            <w:tcW w:w="5400" w:type="dxa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C23C0B" w:rsidRPr="005324BE">
        <w:trPr>
          <w:trHeight w:val="910"/>
        </w:trPr>
        <w:tc>
          <w:tcPr>
            <w:tcW w:w="54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</w:tr>
      <w:tr w:rsidR="00C23C0B" w:rsidRPr="005324BE">
        <w:trPr>
          <w:trHeight w:val="519"/>
        </w:trPr>
        <w:tc>
          <w:tcPr>
            <w:tcW w:w="54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на энергосбережение ресурсов ДОУ (свет, тепло, вода)</w:t>
            </w:r>
          </w:p>
        </w:tc>
        <w:tc>
          <w:tcPr>
            <w:tcW w:w="720" w:type="dxa"/>
          </w:tcPr>
          <w:p w:rsidR="00C23C0B" w:rsidRPr="005324BE" w:rsidRDefault="00C23C0B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</w:tr>
      <w:tr w:rsidR="00C23C0B" w:rsidRPr="005324BE">
        <w:trPr>
          <w:trHeight w:val="527"/>
        </w:trPr>
        <w:tc>
          <w:tcPr>
            <w:tcW w:w="54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мероприятий на энергосбережение ресурсов ДОУ (свет, тепло, вода)</w:t>
            </w:r>
          </w:p>
        </w:tc>
        <w:tc>
          <w:tcPr>
            <w:tcW w:w="720" w:type="dxa"/>
          </w:tcPr>
          <w:p w:rsidR="00C23C0B" w:rsidRPr="005324BE" w:rsidRDefault="00C23C0B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vMerge/>
          </w:tcPr>
          <w:p w:rsidR="00C23C0B" w:rsidRPr="005324BE" w:rsidRDefault="00C23C0B" w:rsidP="005324BE">
            <w:pPr>
              <w:rPr>
                <w:sz w:val="20"/>
                <w:szCs w:val="20"/>
              </w:rPr>
            </w:pPr>
          </w:p>
        </w:tc>
      </w:tr>
      <w:tr w:rsidR="00AA5578" w:rsidRPr="005324BE">
        <w:tc>
          <w:tcPr>
            <w:tcW w:w="540" w:type="dxa"/>
            <w:vMerge w:val="restart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исполнитель-ной дисциплины</w:t>
            </w:r>
          </w:p>
        </w:tc>
        <w:tc>
          <w:tcPr>
            <w:tcW w:w="540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по своевременному заполнению документации</w:t>
            </w:r>
          </w:p>
        </w:tc>
        <w:tc>
          <w:tcPr>
            <w:tcW w:w="7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Merge w:val="restart"/>
          </w:tcPr>
          <w:p w:rsidR="00AA5578" w:rsidRPr="005324BE" w:rsidRDefault="00AA5578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медсестры</w:t>
            </w:r>
          </w:p>
        </w:tc>
      </w:tr>
      <w:tr w:rsidR="00AA5578" w:rsidRPr="005324BE">
        <w:trPr>
          <w:trHeight w:val="373"/>
        </w:trPr>
        <w:tc>
          <w:tcPr>
            <w:tcW w:w="540" w:type="dxa"/>
            <w:vMerge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нарушений по своевременному заполнению документации</w:t>
            </w:r>
          </w:p>
        </w:tc>
        <w:tc>
          <w:tcPr>
            <w:tcW w:w="7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</w:tr>
      <w:tr w:rsidR="00996153" w:rsidRPr="005324BE">
        <w:trPr>
          <w:trHeight w:val="373"/>
        </w:trPr>
        <w:tc>
          <w:tcPr>
            <w:tcW w:w="540" w:type="dxa"/>
            <w:vMerge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по координации работы с мед. персоналом, шеф-поваром, бухгалтером при организации рационального питания детей</w:t>
            </w:r>
          </w:p>
        </w:tc>
        <w:tc>
          <w:tcPr>
            <w:tcW w:w="720" w:type="dxa"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996153" w:rsidRPr="005324BE" w:rsidRDefault="00996153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бухгалтера, медсестры, шеф-повара</w:t>
            </w:r>
          </w:p>
        </w:tc>
      </w:tr>
      <w:tr w:rsidR="00996153" w:rsidRPr="005324BE">
        <w:trPr>
          <w:trHeight w:val="373"/>
        </w:trPr>
        <w:tc>
          <w:tcPr>
            <w:tcW w:w="540" w:type="dxa"/>
            <w:vMerge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нарушений по координации работы с мед. персоналом, шеф-поваром, бухгалтером при организации рационального питания детей</w:t>
            </w:r>
          </w:p>
        </w:tc>
        <w:tc>
          <w:tcPr>
            <w:tcW w:w="720" w:type="dxa"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996153" w:rsidRPr="005324BE" w:rsidRDefault="00996153" w:rsidP="005324BE">
            <w:pPr>
              <w:rPr>
                <w:sz w:val="20"/>
                <w:szCs w:val="20"/>
              </w:rPr>
            </w:pPr>
          </w:p>
        </w:tc>
      </w:tr>
      <w:tr w:rsidR="00AA5578" w:rsidRPr="005324BE">
        <w:trPr>
          <w:trHeight w:val="373"/>
        </w:trPr>
        <w:tc>
          <w:tcPr>
            <w:tcW w:w="54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Испольните-льная дисциплина </w:t>
            </w:r>
          </w:p>
        </w:tc>
        <w:tc>
          <w:tcPr>
            <w:tcW w:w="5400" w:type="dxa"/>
          </w:tcPr>
          <w:p w:rsidR="00AA5578" w:rsidRPr="005324BE" w:rsidRDefault="00AA5578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7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  <w:tc>
          <w:tcPr>
            <w:tcW w:w="16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</w:tr>
      <w:tr w:rsidR="00796A9F" w:rsidRPr="005324BE">
        <w:trPr>
          <w:trHeight w:val="160"/>
        </w:trPr>
        <w:tc>
          <w:tcPr>
            <w:tcW w:w="7560" w:type="dxa"/>
            <w:gridSpan w:val="3"/>
          </w:tcPr>
          <w:p w:rsidR="00796A9F" w:rsidRPr="005324BE" w:rsidRDefault="00796A9F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6 разделам</w:t>
            </w:r>
          </w:p>
        </w:tc>
        <w:tc>
          <w:tcPr>
            <w:tcW w:w="2340" w:type="dxa"/>
            <w:gridSpan w:val="2"/>
          </w:tcPr>
          <w:p w:rsidR="00796A9F" w:rsidRPr="005324BE" w:rsidRDefault="00796A9F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31</w:t>
            </w:r>
          </w:p>
        </w:tc>
      </w:tr>
    </w:tbl>
    <w:p w:rsidR="00341B67" w:rsidRPr="005324BE" w:rsidRDefault="00341B67" w:rsidP="005324BE">
      <w:pPr>
        <w:rPr>
          <w:b/>
          <w:sz w:val="20"/>
          <w:szCs w:val="20"/>
        </w:rPr>
      </w:pPr>
    </w:p>
    <w:p w:rsidR="00341B67" w:rsidRPr="005324BE" w:rsidRDefault="00341B67" w:rsidP="005324BE">
      <w:pPr>
        <w:rPr>
          <w:b/>
          <w:sz w:val="20"/>
          <w:szCs w:val="20"/>
        </w:rPr>
      </w:pPr>
    </w:p>
    <w:p w:rsidR="00C60235" w:rsidRPr="005324BE" w:rsidRDefault="00C60235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Кастелянша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5400"/>
        <w:gridCol w:w="720"/>
        <w:gridCol w:w="1620"/>
      </w:tblGrid>
      <w:tr w:rsidR="00C60235" w:rsidRPr="005324BE">
        <w:tc>
          <w:tcPr>
            <w:tcW w:w="540" w:type="dxa"/>
          </w:tcPr>
          <w:p w:rsidR="00C60235" w:rsidRPr="005324BE" w:rsidRDefault="00C60235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C60235" w:rsidRPr="005324BE" w:rsidRDefault="00C60235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400" w:type="dxa"/>
          </w:tcPr>
          <w:p w:rsidR="00C60235" w:rsidRPr="005324BE" w:rsidRDefault="00C60235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20" w:type="dxa"/>
          </w:tcPr>
          <w:p w:rsidR="00C60235" w:rsidRPr="005324BE" w:rsidRDefault="00796A9F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</w:t>
            </w:r>
            <w:r w:rsidR="00C60235" w:rsidRPr="005324BE">
              <w:rPr>
                <w:b/>
                <w:sz w:val="20"/>
                <w:szCs w:val="20"/>
              </w:rPr>
              <w:t>аллы</w:t>
            </w:r>
          </w:p>
        </w:tc>
        <w:tc>
          <w:tcPr>
            <w:tcW w:w="1620" w:type="dxa"/>
          </w:tcPr>
          <w:p w:rsidR="00C60235" w:rsidRPr="005324BE" w:rsidRDefault="00796A9F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C60235" w:rsidRPr="005324BE">
        <w:tc>
          <w:tcPr>
            <w:tcW w:w="540" w:type="dxa"/>
            <w:vMerge w:val="restart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санитарно-гигиенических условий в помещениях пищеблока</w:t>
            </w: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санитарному состоянию пищеблока</w:t>
            </w:r>
          </w:p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60235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C60235" w:rsidRPr="005324BE" w:rsidRDefault="00D827A5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бухгалтера</w:t>
            </w:r>
          </w:p>
        </w:tc>
      </w:tr>
      <w:tr w:rsidR="00AA5578" w:rsidRPr="005324BE">
        <w:trPr>
          <w:trHeight w:val="89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1 и более замечаний по санитарному состоянию пищеблока</w:t>
            </w:r>
          </w:p>
        </w:tc>
        <w:tc>
          <w:tcPr>
            <w:tcW w:w="720" w:type="dxa"/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A5578" w:rsidRPr="005324BE" w:rsidRDefault="00AA5578" w:rsidP="005324BE">
            <w:pPr>
              <w:rPr>
                <w:sz w:val="20"/>
                <w:szCs w:val="20"/>
              </w:rPr>
            </w:pPr>
          </w:p>
        </w:tc>
      </w:tr>
      <w:tr w:rsidR="00C60235" w:rsidRPr="005324BE">
        <w:trPr>
          <w:trHeight w:val="517"/>
        </w:trPr>
        <w:tc>
          <w:tcPr>
            <w:tcW w:w="540" w:type="dxa"/>
            <w:vMerge w:val="restart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Обеспечение технического содержания пищеблока</w:t>
            </w: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своевременному (1 раз в месяц) списанию инвентаря</w:t>
            </w:r>
          </w:p>
        </w:tc>
        <w:tc>
          <w:tcPr>
            <w:tcW w:w="72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C60235" w:rsidRPr="005324BE" w:rsidRDefault="00635471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</w:t>
            </w:r>
            <w:r w:rsidR="00C60235" w:rsidRPr="005324BE">
              <w:rPr>
                <w:sz w:val="20"/>
                <w:szCs w:val="20"/>
              </w:rPr>
              <w:t>правка бухгалтера</w:t>
            </w:r>
            <w:r w:rsidRPr="005324BE">
              <w:rPr>
                <w:sz w:val="20"/>
                <w:szCs w:val="20"/>
              </w:rPr>
              <w:t>,</w:t>
            </w:r>
          </w:p>
          <w:p w:rsidR="00C60235" w:rsidRPr="005324BE" w:rsidRDefault="00C60235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C60235" w:rsidRPr="005324BE">
        <w:trPr>
          <w:trHeight w:val="523"/>
        </w:trPr>
        <w:tc>
          <w:tcPr>
            <w:tcW w:w="54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замечаний по своевременному (1 раз в месяц) списанию инвентаря</w:t>
            </w:r>
          </w:p>
        </w:tc>
        <w:tc>
          <w:tcPr>
            <w:tcW w:w="72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</w:tr>
      <w:tr w:rsidR="00C60235" w:rsidRPr="005324BE">
        <w:trPr>
          <w:trHeight w:val="523"/>
        </w:trPr>
        <w:tc>
          <w:tcPr>
            <w:tcW w:w="54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нарушений  сроков выдачи специальной, санитарной одежды</w:t>
            </w:r>
          </w:p>
        </w:tc>
        <w:tc>
          <w:tcPr>
            <w:tcW w:w="72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</w:tr>
      <w:tr w:rsidR="00C60235" w:rsidRPr="005324BE">
        <w:trPr>
          <w:trHeight w:val="523"/>
        </w:trPr>
        <w:tc>
          <w:tcPr>
            <w:tcW w:w="54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нарушений  сроков выдачи специальной, санитарной одежды</w:t>
            </w:r>
          </w:p>
        </w:tc>
        <w:tc>
          <w:tcPr>
            <w:tcW w:w="72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</w:tr>
      <w:tr w:rsidR="00C60235" w:rsidRPr="005324BE">
        <w:trPr>
          <w:trHeight w:val="523"/>
        </w:trPr>
        <w:tc>
          <w:tcPr>
            <w:tcW w:w="54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неудовлетворительной сохранности имущества, его утраты</w:t>
            </w:r>
          </w:p>
        </w:tc>
        <w:tc>
          <w:tcPr>
            <w:tcW w:w="72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:rsidR="00C60235" w:rsidRPr="005324BE" w:rsidRDefault="00796A9F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Инвентариза-ц</w:t>
            </w:r>
            <w:r w:rsidR="00C60235" w:rsidRPr="005324BE">
              <w:rPr>
                <w:sz w:val="20"/>
                <w:szCs w:val="20"/>
              </w:rPr>
              <w:t>ионная ведомость</w:t>
            </w:r>
          </w:p>
        </w:tc>
      </w:tr>
      <w:tr w:rsidR="00C60235" w:rsidRPr="005324BE">
        <w:trPr>
          <w:trHeight w:val="523"/>
        </w:trPr>
        <w:tc>
          <w:tcPr>
            <w:tcW w:w="54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неудовлетворительной сохранности имущества, его утраты</w:t>
            </w:r>
          </w:p>
        </w:tc>
        <w:tc>
          <w:tcPr>
            <w:tcW w:w="720" w:type="dxa"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60235" w:rsidRPr="005324BE" w:rsidRDefault="00C60235" w:rsidP="005324BE">
            <w:pPr>
              <w:rPr>
                <w:sz w:val="20"/>
                <w:szCs w:val="20"/>
              </w:rPr>
            </w:pPr>
          </w:p>
        </w:tc>
      </w:tr>
      <w:tr w:rsidR="00D827A5" w:rsidRPr="005324BE">
        <w:tc>
          <w:tcPr>
            <w:tcW w:w="540" w:type="dxa"/>
            <w:vMerge w:val="restart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  <w:p w:rsidR="00D827A5" w:rsidRPr="005324BE" w:rsidRDefault="00D827A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по ОТ и ТБ</w:t>
            </w:r>
          </w:p>
        </w:tc>
        <w:tc>
          <w:tcPr>
            <w:tcW w:w="540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</w:tc>
      </w:tr>
      <w:tr w:rsidR="00D827A5" w:rsidRPr="005324BE">
        <w:trPr>
          <w:trHeight w:val="910"/>
        </w:trPr>
        <w:tc>
          <w:tcPr>
            <w:tcW w:w="540" w:type="dxa"/>
            <w:vMerge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</w:p>
        </w:tc>
      </w:tr>
      <w:tr w:rsidR="00D827A5" w:rsidRPr="005324BE">
        <w:tc>
          <w:tcPr>
            <w:tcW w:w="540" w:type="dxa"/>
            <w:vMerge w:val="restart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исполнитель-ной дисциплины</w:t>
            </w:r>
          </w:p>
        </w:tc>
        <w:tc>
          <w:tcPr>
            <w:tcW w:w="540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координации работы с бухгалтерией и аутсорсерами</w:t>
            </w:r>
          </w:p>
        </w:tc>
        <w:tc>
          <w:tcPr>
            <w:tcW w:w="72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D827A5" w:rsidRPr="005324BE" w:rsidRDefault="00D827A5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бухгалтера</w:t>
            </w:r>
          </w:p>
        </w:tc>
      </w:tr>
      <w:tr w:rsidR="00D827A5" w:rsidRPr="005324BE">
        <w:trPr>
          <w:trHeight w:val="373"/>
        </w:trPr>
        <w:tc>
          <w:tcPr>
            <w:tcW w:w="540" w:type="dxa"/>
            <w:vMerge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замечаний по координации работы с бухгалтерией и аутсорсерами</w:t>
            </w:r>
          </w:p>
        </w:tc>
        <w:tc>
          <w:tcPr>
            <w:tcW w:w="72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D827A5" w:rsidRPr="005324BE" w:rsidRDefault="00D827A5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D827A5" w:rsidRPr="005324BE">
        <w:trPr>
          <w:trHeight w:val="373"/>
        </w:trPr>
        <w:tc>
          <w:tcPr>
            <w:tcW w:w="540" w:type="dxa"/>
          </w:tcPr>
          <w:p w:rsidR="00D827A5" w:rsidRPr="005324BE" w:rsidRDefault="00D827A5" w:rsidP="005324BE">
            <w:pPr>
              <w:rPr>
                <w:sz w:val="20"/>
                <w:szCs w:val="20"/>
                <w:lang w:val="en-US"/>
              </w:rPr>
            </w:pPr>
            <w:r w:rsidRPr="005324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Испольните-льная дисциплина </w:t>
            </w:r>
          </w:p>
        </w:tc>
        <w:tc>
          <w:tcPr>
            <w:tcW w:w="5400" w:type="dxa"/>
          </w:tcPr>
          <w:p w:rsidR="00D827A5" w:rsidRPr="005324BE" w:rsidRDefault="00D827A5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720" w:type="dxa"/>
          </w:tcPr>
          <w:p w:rsidR="00D827A5" w:rsidRPr="005324BE" w:rsidRDefault="00D827A5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  <w:tc>
          <w:tcPr>
            <w:tcW w:w="1620" w:type="dxa"/>
          </w:tcPr>
          <w:p w:rsidR="00D827A5" w:rsidRPr="005324BE" w:rsidRDefault="00D827A5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Заведующий МАДОУ</w:t>
            </w:r>
          </w:p>
        </w:tc>
      </w:tr>
      <w:tr w:rsidR="00796A9F" w:rsidRPr="005324BE">
        <w:trPr>
          <w:trHeight w:val="373"/>
        </w:trPr>
        <w:tc>
          <w:tcPr>
            <w:tcW w:w="7560" w:type="dxa"/>
            <w:gridSpan w:val="3"/>
          </w:tcPr>
          <w:p w:rsidR="00796A9F" w:rsidRPr="005324BE" w:rsidRDefault="00796A9F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5 разделам</w:t>
            </w:r>
          </w:p>
        </w:tc>
        <w:tc>
          <w:tcPr>
            <w:tcW w:w="2340" w:type="dxa"/>
            <w:gridSpan w:val="2"/>
          </w:tcPr>
          <w:p w:rsidR="00796A9F" w:rsidRPr="005324BE" w:rsidRDefault="00796A9F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18</w:t>
            </w:r>
          </w:p>
        </w:tc>
      </w:tr>
    </w:tbl>
    <w:p w:rsidR="00C60235" w:rsidRPr="005324BE" w:rsidRDefault="00C60235" w:rsidP="005324BE">
      <w:pPr>
        <w:rPr>
          <w:b/>
          <w:sz w:val="20"/>
          <w:szCs w:val="20"/>
        </w:rPr>
      </w:pPr>
    </w:p>
    <w:p w:rsidR="00C60235" w:rsidRPr="005324BE" w:rsidRDefault="00C60235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>- Вахтер (сторож)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5400"/>
        <w:gridCol w:w="720"/>
        <w:gridCol w:w="1620"/>
      </w:tblGrid>
      <w:tr w:rsidR="005324BE" w:rsidRPr="005324BE" w:rsidTr="005324BE">
        <w:tc>
          <w:tcPr>
            <w:tcW w:w="540" w:type="dxa"/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400" w:type="dxa"/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620" w:type="dxa"/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5324BE" w:rsidRPr="005324BE" w:rsidTr="005324BE">
        <w:trPr>
          <w:trHeight w:val="637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Обеспечение технического содержания </w:t>
            </w:r>
          </w:p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помещений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организации работ по сохранению помещений, оборудования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Справка </w:t>
            </w:r>
          </w:p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замечаний по организации работ по сохранению помещений, оборудования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организации противопожарного и антитеррористического режима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замечаний по организации противопожарного и антитеррористического режима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контрольно – пропускного режиму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251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замечаний по контрольно – пропускного режиму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c>
          <w:tcPr>
            <w:tcW w:w="540" w:type="dxa"/>
            <w:vMerge w:val="restart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по ОТ и ТБ</w:t>
            </w: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910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c>
          <w:tcPr>
            <w:tcW w:w="540" w:type="dxa"/>
            <w:vMerge w:val="restart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исполнитель-ной дисциплины</w:t>
            </w: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Качественное выполнение разовых поручений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разовых поручений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Качественное ведение журналов контрольно-пропускного режима и тревожной кнопки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Некачественное ведение журналов контрольно-пропускного режима и тревожной кнопки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 w:val="restart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Испольните-льная дисциплина </w:t>
            </w: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жалоб со стороны администрации и контролирующих органов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жалоб со стороны администрации и контролирующих органов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324BE" w:rsidRPr="005324BE" w:rsidRDefault="005324BE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720" w:type="dxa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  <w:tc>
          <w:tcPr>
            <w:tcW w:w="1620" w:type="dxa"/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Заведующий МАДОУ</w:t>
            </w:r>
          </w:p>
        </w:tc>
      </w:tr>
      <w:tr w:rsidR="005324BE" w:rsidRPr="005324BE" w:rsidTr="005324BE">
        <w:trPr>
          <w:trHeight w:val="373"/>
        </w:trPr>
        <w:tc>
          <w:tcPr>
            <w:tcW w:w="7560" w:type="dxa"/>
            <w:gridSpan w:val="3"/>
          </w:tcPr>
          <w:p w:rsidR="005324BE" w:rsidRPr="005324BE" w:rsidRDefault="005324BE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5 разделам</w:t>
            </w:r>
          </w:p>
        </w:tc>
        <w:tc>
          <w:tcPr>
            <w:tcW w:w="2340" w:type="dxa"/>
            <w:gridSpan w:val="2"/>
          </w:tcPr>
          <w:p w:rsidR="005324BE" w:rsidRPr="005324BE" w:rsidRDefault="005324BE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24</w:t>
            </w:r>
          </w:p>
        </w:tc>
      </w:tr>
    </w:tbl>
    <w:p w:rsidR="005324BE" w:rsidRPr="005324BE" w:rsidRDefault="005324BE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  <w:r w:rsidRPr="005324BE">
        <w:rPr>
          <w:b/>
          <w:sz w:val="20"/>
          <w:szCs w:val="20"/>
        </w:rPr>
        <w:t xml:space="preserve">- Грузчик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5400"/>
        <w:gridCol w:w="720"/>
        <w:gridCol w:w="1620"/>
      </w:tblGrid>
      <w:tr w:rsidR="005324BE" w:rsidRPr="005324BE" w:rsidTr="00532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5324BE" w:rsidRPr="005324BE" w:rsidTr="005324B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Обеспечение технического содержания </w:t>
            </w:r>
          </w:p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помещений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организации работ по сохранению помещений,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Справка </w:t>
            </w:r>
          </w:p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справка зам. зав. по АХЧ</w:t>
            </w:r>
          </w:p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 замечаний по организации работ по сохранению помещений,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замечаний по организации противопожарного и антитеррористического режима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5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замечаний по организации противопожарного и антитеррористического режима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2</w:t>
            </w:r>
          </w:p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Выполнение мероприятий по ОТ и ТБ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9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случаев нарушения работниками правил и норм  охраны труда, санитарных требований и правил личной гигиены, производственной и трудовой дисциплины, правил внутреннего распорядка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Уровень исполнитель-ной дисциплины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Качественное выполнение разовых поручений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Невыполнение разовых поручений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 xml:space="preserve">Испольните-льная дисциплина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Отсутствие жалоб со стороны администрации и контролирующих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Наличие жалоб со стороны администрации и контролирующих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</w:p>
        </w:tc>
      </w:tr>
      <w:tr w:rsidR="005324BE" w:rsidRPr="005324BE" w:rsidTr="005324BE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  <w:lang w:eastAsia="en-US"/>
              </w:rPr>
            </w:pPr>
            <w:r w:rsidRPr="005324BE">
              <w:rPr>
                <w:sz w:val="20"/>
                <w:szCs w:val="20"/>
              </w:rPr>
              <w:t>Невыполнение обязанностей, наличие дисциплинарных взысканий и административных штрафов, нарушение трудовой дисциплины в соответствии с должностными обязанностями работника.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Лишение до 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jc w:val="center"/>
              <w:rPr>
                <w:sz w:val="20"/>
                <w:szCs w:val="20"/>
              </w:rPr>
            </w:pPr>
            <w:r w:rsidRPr="005324BE">
              <w:rPr>
                <w:sz w:val="20"/>
                <w:szCs w:val="20"/>
              </w:rPr>
              <w:t>Заведующий МАДОУ</w:t>
            </w:r>
          </w:p>
        </w:tc>
      </w:tr>
      <w:tr w:rsidR="005324BE" w:rsidRPr="005324BE" w:rsidTr="005324BE">
        <w:trPr>
          <w:trHeight w:val="373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Совокупная значимость баллов всех критериев по 5 разделам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E" w:rsidRPr="005324BE" w:rsidRDefault="005324BE" w:rsidP="005324BE">
            <w:pPr>
              <w:rPr>
                <w:b/>
                <w:sz w:val="20"/>
                <w:szCs w:val="20"/>
              </w:rPr>
            </w:pPr>
            <w:r w:rsidRPr="005324BE">
              <w:rPr>
                <w:b/>
                <w:sz w:val="20"/>
                <w:szCs w:val="20"/>
              </w:rPr>
              <w:t>30</w:t>
            </w:r>
          </w:p>
        </w:tc>
      </w:tr>
    </w:tbl>
    <w:p w:rsidR="005324BE" w:rsidRPr="005324BE" w:rsidRDefault="005324BE" w:rsidP="005324BE">
      <w:pPr>
        <w:rPr>
          <w:b/>
          <w:sz w:val="20"/>
          <w:szCs w:val="20"/>
        </w:rPr>
      </w:pPr>
    </w:p>
    <w:p w:rsidR="005324BE" w:rsidRPr="005324BE" w:rsidRDefault="005324B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DA5EB4" w:rsidRPr="005324BE" w:rsidRDefault="00DA5EB4" w:rsidP="005324BE">
      <w:pPr>
        <w:rPr>
          <w:b/>
          <w:sz w:val="20"/>
          <w:szCs w:val="20"/>
        </w:rPr>
      </w:pPr>
    </w:p>
    <w:p w:rsidR="00DA5EB4" w:rsidRPr="005324BE" w:rsidRDefault="00DA5EB4" w:rsidP="005324BE">
      <w:pPr>
        <w:rPr>
          <w:b/>
          <w:sz w:val="20"/>
          <w:szCs w:val="20"/>
        </w:rPr>
      </w:pPr>
    </w:p>
    <w:p w:rsidR="00C23C0B" w:rsidRPr="005324BE" w:rsidRDefault="00C23C0B" w:rsidP="005324BE">
      <w:pPr>
        <w:rPr>
          <w:b/>
          <w:sz w:val="20"/>
          <w:szCs w:val="20"/>
        </w:rPr>
      </w:pPr>
    </w:p>
    <w:p w:rsidR="00DE27FE" w:rsidRPr="005324BE" w:rsidRDefault="00DE27FE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9E4A86" w:rsidRPr="005324BE" w:rsidRDefault="009E4A86" w:rsidP="005324BE">
      <w:pPr>
        <w:rPr>
          <w:b/>
          <w:sz w:val="20"/>
          <w:szCs w:val="20"/>
        </w:rPr>
      </w:pPr>
    </w:p>
    <w:p w:rsidR="003A2AE9" w:rsidRPr="005324BE" w:rsidRDefault="003A2AE9" w:rsidP="005324BE">
      <w:pPr>
        <w:rPr>
          <w:b/>
          <w:sz w:val="20"/>
          <w:szCs w:val="20"/>
        </w:rPr>
      </w:pPr>
    </w:p>
    <w:sectPr w:rsidR="003A2AE9" w:rsidRPr="005324BE" w:rsidSect="003E66F0">
      <w:footerReference w:type="default" r:id="rId6"/>
      <w:pgSz w:w="11906" w:h="16838"/>
      <w:pgMar w:top="539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22" w:rsidRDefault="00C65522" w:rsidP="00B128BD">
      <w:r>
        <w:separator/>
      </w:r>
    </w:p>
  </w:endnote>
  <w:endnote w:type="continuationSeparator" w:id="0">
    <w:p w:rsidR="00C65522" w:rsidRDefault="00C65522" w:rsidP="00B1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0" w:rsidRDefault="003E66F0">
    <w:pPr>
      <w:pStyle w:val="a6"/>
      <w:jc w:val="right"/>
    </w:pPr>
    <w:fldSimple w:instr=" PAGE   \* MERGEFORMAT ">
      <w:r w:rsidR="00F65148">
        <w:rPr>
          <w:noProof/>
        </w:rPr>
        <w:t>1</w:t>
      </w:r>
    </w:fldSimple>
  </w:p>
  <w:p w:rsidR="00B128BD" w:rsidRDefault="00B12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22" w:rsidRDefault="00C65522" w:rsidP="00B128BD">
      <w:r>
        <w:separator/>
      </w:r>
    </w:p>
  </w:footnote>
  <w:footnote w:type="continuationSeparator" w:id="0">
    <w:p w:rsidR="00C65522" w:rsidRDefault="00C65522" w:rsidP="00B1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401C"/>
    <w:rsid w:val="00027B66"/>
    <w:rsid w:val="000933C6"/>
    <w:rsid w:val="000A04BF"/>
    <w:rsid w:val="000A0778"/>
    <w:rsid w:val="000B067E"/>
    <w:rsid w:val="000B46F6"/>
    <w:rsid w:val="000B5B8E"/>
    <w:rsid w:val="000C2781"/>
    <w:rsid w:val="000F2233"/>
    <w:rsid w:val="000F4510"/>
    <w:rsid w:val="0010401C"/>
    <w:rsid w:val="0010762B"/>
    <w:rsid w:val="001362E8"/>
    <w:rsid w:val="00142A3A"/>
    <w:rsid w:val="00152C6B"/>
    <w:rsid w:val="00165D45"/>
    <w:rsid w:val="00182F8A"/>
    <w:rsid w:val="00195C27"/>
    <w:rsid w:val="001B1431"/>
    <w:rsid w:val="001C5F38"/>
    <w:rsid w:val="001F1A6A"/>
    <w:rsid w:val="00284EA5"/>
    <w:rsid w:val="002C458F"/>
    <w:rsid w:val="002E1A52"/>
    <w:rsid w:val="00341B67"/>
    <w:rsid w:val="00354A18"/>
    <w:rsid w:val="00387E8B"/>
    <w:rsid w:val="003A2AE9"/>
    <w:rsid w:val="003A3113"/>
    <w:rsid w:val="003A4EEE"/>
    <w:rsid w:val="003A5A03"/>
    <w:rsid w:val="003A5B73"/>
    <w:rsid w:val="003D06BF"/>
    <w:rsid w:val="003E1166"/>
    <w:rsid w:val="003E66F0"/>
    <w:rsid w:val="003E7148"/>
    <w:rsid w:val="003F65D3"/>
    <w:rsid w:val="00415010"/>
    <w:rsid w:val="004237BE"/>
    <w:rsid w:val="00431768"/>
    <w:rsid w:val="0044170F"/>
    <w:rsid w:val="004B139C"/>
    <w:rsid w:val="004D53D7"/>
    <w:rsid w:val="00515D88"/>
    <w:rsid w:val="00520A27"/>
    <w:rsid w:val="00523EB5"/>
    <w:rsid w:val="00524722"/>
    <w:rsid w:val="005324BE"/>
    <w:rsid w:val="005A7178"/>
    <w:rsid w:val="005B070E"/>
    <w:rsid w:val="005C3A31"/>
    <w:rsid w:val="005E6416"/>
    <w:rsid w:val="005F4B41"/>
    <w:rsid w:val="00620DC9"/>
    <w:rsid w:val="00635471"/>
    <w:rsid w:val="00650DD9"/>
    <w:rsid w:val="006E7099"/>
    <w:rsid w:val="00766D13"/>
    <w:rsid w:val="00773E13"/>
    <w:rsid w:val="00796A9F"/>
    <w:rsid w:val="007B0BCF"/>
    <w:rsid w:val="007C6B9D"/>
    <w:rsid w:val="007F06AC"/>
    <w:rsid w:val="007F7EC4"/>
    <w:rsid w:val="00814C9A"/>
    <w:rsid w:val="00832ECD"/>
    <w:rsid w:val="00836B91"/>
    <w:rsid w:val="00840089"/>
    <w:rsid w:val="008816A5"/>
    <w:rsid w:val="008D1AFE"/>
    <w:rsid w:val="008E211F"/>
    <w:rsid w:val="008F6DA8"/>
    <w:rsid w:val="008F7370"/>
    <w:rsid w:val="00941336"/>
    <w:rsid w:val="00960678"/>
    <w:rsid w:val="00987FF1"/>
    <w:rsid w:val="00996153"/>
    <w:rsid w:val="009D24E8"/>
    <w:rsid w:val="009E4A86"/>
    <w:rsid w:val="00A07DEC"/>
    <w:rsid w:val="00A454CE"/>
    <w:rsid w:val="00A57897"/>
    <w:rsid w:val="00AA5578"/>
    <w:rsid w:val="00AF5BFA"/>
    <w:rsid w:val="00B1201E"/>
    <w:rsid w:val="00B128BD"/>
    <w:rsid w:val="00B15FC4"/>
    <w:rsid w:val="00B20439"/>
    <w:rsid w:val="00B84873"/>
    <w:rsid w:val="00B876AA"/>
    <w:rsid w:val="00BA2C47"/>
    <w:rsid w:val="00BA6EAE"/>
    <w:rsid w:val="00BB2C39"/>
    <w:rsid w:val="00BE3707"/>
    <w:rsid w:val="00C20A14"/>
    <w:rsid w:val="00C23C0B"/>
    <w:rsid w:val="00C60235"/>
    <w:rsid w:val="00C65522"/>
    <w:rsid w:val="00C874E9"/>
    <w:rsid w:val="00CC0629"/>
    <w:rsid w:val="00CD45CE"/>
    <w:rsid w:val="00D827A5"/>
    <w:rsid w:val="00D95704"/>
    <w:rsid w:val="00DA5EB4"/>
    <w:rsid w:val="00DE1468"/>
    <w:rsid w:val="00DE27FE"/>
    <w:rsid w:val="00DE3A94"/>
    <w:rsid w:val="00DF71B6"/>
    <w:rsid w:val="00E01277"/>
    <w:rsid w:val="00E32F17"/>
    <w:rsid w:val="00E358DC"/>
    <w:rsid w:val="00E93AD7"/>
    <w:rsid w:val="00EA140F"/>
    <w:rsid w:val="00EB5CAD"/>
    <w:rsid w:val="00F300CB"/>
    <w:rsid w:val="00F37A68"/>
    <w:rsid w:val="00F65148"/>
    <w:rsid w:val="00F9120E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0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BC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B12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8BD"/>
    <w:rPr>
      <w:sz w:val="24"/>
      <w:szCs w:val="24"/>
    </w:rPr>
  </w:style>
  <w:style w:type="paragraph" w:styleId="a6">
    <w:name w:val="footer"/>
    <w:basedOn w:val="a"/>
    <w:link w:val="a7"/>
    <w:uiPriority w:val="99"/>
    <w:rsid w:val="00B12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8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6765</Words>
  <Characters>38566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23</dc:creator>
  <cp:lastModifiedBy>User</cp:lastModifiedBy>
  <cp:revision>2</cp:revision>
  <cp:lastPrinted>2014-04-03T12:15:00Z</cp:lastPrinted>
  <dcterms:created xsi:type="dcterms:W3CDTF">2014-04-15T08:20:00Z</dcterms:created>
  <dcterms:modified xsi:type="dcterms:W3CDTF">2014-04-15T08:20:00Z</dcterms:modified>
</cp:coreProperties>
</file>